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C48B" w14:textId="570B7FA4" w:rsidR="00C91FD9" w:rsidRDefault="00C91FD9" w:rsidP="00521F32">
      <w:pPr>
        <w:spacing w:line="276" w:lineRule="auto"/>
        <w:jc w:val="center"/>
        <w:rPr>
          <w:rStyle w:val="Strong"/>
          <w:rFonts w:ascii="Arial" w:hAnsi="Arial" w:cs="Arial"/>
          <w:color w:val="012858"/>
          <w:bdr w:val="none" w:sz="0" w:space="0" w:color="auto" w:frame="1"/>
          <w:lang w:val="en-GB" w:eastAsia="fr-BE"/>
        </w:rPr>
      </w:pPr>
      <w:r w:rsidRPr="00D13B33">
        <w:rPr>
          <w:rStyle w:val="Strong"/>
          <w:rFonts w:ascii="Arial" w:hAnsi="Arial" w:cs="Arial"/>
          <w:color w:val="012858"/>
          <w:bdr w:val="none" w:sz="0" w:space="0" w:color="auto" w:frame="1"/>
          <w:lang w:val="en-GB" w:eastAsia="fr-BE"/>
        </w:rPr>
        <w:t>CECIMO PRESS RELEASE</w:t>
      </w:r>
    </w:p>
    <w:p w14:paraId="6F2C9AC1" w14:textId="1D39D8B3" w:rsidR="009260B7" w:rsidRDefault="009260B7" w:rsidP="00521F32">
      <w:pPr>
        <w:spacing w:line="276" w:lineRule="auto"/>
        <w:jc w:val="center"/>
        <w:rPr>
          <w:rStyle w:val="Strong"/>
          <w:rFonts w:ascii="Arial" w:hAnsi="Arial" w:cs="Arial"/>
          <w:color w:val="012858"/>
          <w:bdr w:val="none" w:sz="0" w:space="0" w:color="auto" w:frame="1"/>
          <w:lang w:val="en-GB" w:eastAsia="fr-BE"/>
        </w:rPr>
      </w:pPr>
    </w:p>
    <w:p w14:paraId="4F3B04CC" w14:textId="575BAE42" w:rsidR="009260B7" w:rsidRDefault="009260B7" w:rsidP="00521F32">
      <w:pPr>
        <w:spacing w:line="276" w:lineRule="auto"/>
        <w:jc w:val="center"/>
        <w:rPr>
          <w:rStyle w:val="Strong"/>
          <w:rFonts w:ascii="Arial" w:hAnsi="Arial" w:cs="Arial"/>
          <w:color w:val="012858"/>
          <w:bdr w:val="none" w:sz="0" w:space="0" w:color="auto" w:frame="1"/>
          <w:lang w:val="en-GB" w:eastAsia="fr-BE"/>
        </w:rPr>
      </w:pPr>
      <w:r>
        <w:rPr>
          <w:rStyle w:val="Strong"/>
          <w:rFonts w:ascii="Arial" w:hAnsi="Arial" w:cs="Arial"/>
          <w:color w:val="012858"/>
          <w:bdr w:val="none" w:sz="0" w:space="0" w:color="auto" w:frame="1"/>
          <w:lang w:val="en-GB" w:eastAsia="fr-BE"/>
        </w:rPr>
        <w:t>Additive Manufacturing</w:t>
      </w:r>
      <w:r w:rsidR="00F873F7">
        <w:rPr>
          <w:rStyle w:val="Strong"/>
          <w:rFonts w:ascii="Arial" w:hAnsi="Arial" w:cs="Arial"/>
          <w:color w:val="012858"/>
          <w:bdr w:val="none" w:sz="0" w:space="0" w:color="auto" w:frame="1"/>
          <w:lang w:val="en-GB" w:eastAsia="fr-BE"/>
        </w:rPr>
        <w:t xml:space="preserve"> -</w:t>
      </w:r>
      <w:r>
        <w:rPr>
          <w:rStyle w:val="Strong"/>
          <w:rFonts w:ascii="Arial" w:hAnsi="Arial" w:cs="Arial"/>
          <w:color w:val="012858"/>
          <w:bdr w:val="none" w:sz="0" w:space="0" w:color="auto" w:frame="1"/>
          <w:lang w:val="en-GB" w:eastAsia="fr-BE"/>
        </w:rPr>
        <w:t xml:space="preserve"> </w:t>
      </w:r>
      <w:r w:rsidRPr="009260B7">
        <w:rPr>
          <w:rStyle w:val="Strong"/>
          <w:rFonts w:ascii="Arial" w:hAnsi="Arial" w:cs="Arial"/>
          <w:color w:val="012858"/>
          <w:bdr w:val="none" w:sz="0" w:space="0" w:color="auto" w:frame="1"/>
          <w:lang w:val="en-GB" w:eastAsia="fr-BE"/>
        </w:rPr>
        <w:t>building a more resilient industry in Europe</w:t>
      </w:r>
    </w:p>
    <w:p w14:paraId="4625BE36" w14:textId="77777777" w:rsidR="00324C54" w:rsidRPr="00D13B33" w:rsidRDefault="00324C54" w:rsidP="00521F32">
      <w:pPr>
        <w:spacing w:line="276" w:lineRule="auto"/>
        <w:jc w:val="center"/>
        <w:rPr>
          <w:rStyle w:val="Strong"/>
          <w:rFonts w:ascii="Arial" w:hAnsi="Arial" w:cs="Arial"/>
          <w:color w:val="012858"/>
          <w:bdr w:val="none" w:sz="0" w:space="0" w:color="auto" w:frame="1"/>
          <w:lang w:val="en-GB" w:eastAsia="fr-BE"/>
        </w:rPr>
      </w:pPr>
    </w:p>
    <w:p w14:paraId="6F0D9709" w14:textId="1A5AE018" w:rsidR="00191DE2" w:rsidRDefault="00191DE2" w:rsidP="00424091">
      <w:pPr>
        <w:spacing w:line="276" w:lineRule="auto"/>
        <w:jc w:val="both"/>
        <w:rPr>
          <w:rFonts w:ascii="Arial" w:hAnsi="Arial" w:cs="Arial"/>
          <w:color w:val="000000"/>
          <w:sz w:val="22"/>
          <w:szCs w:val="22"/>
          <w:lang w:eastAsia="fr-BE"/>
        </w:rPr>
      </w:pPr>
      <w:r w:rsidRPr="00191DE2">
        <w:rPr>
          <w:rFonts w:ascii="Arial" w:hAnsi="Arial" w:cs="Arial"/>
          <w:b/>
          <w:bCs/>
          <w:color w:val="000000"/>
          <w:sz w:val="22"/>
          <w:szCs w:val="22"/>
          <w:lang w:eastAsia="fr-BE"/>
        </w:rPr>
        <w:t xml:space="preserve">Brussels, </w:t>
      </w:r>
      <w:r w:rsidR="000C37BA">
        <w:rPr>
          <w:rFonts w:ascii="Arial" w:hAnsi="Arial" w:cs="Arial"/>
          <w:b/>
          <w:bCs/>
          <w:color w:val="000000"/>
          <w:sz w:val="22"/>
          <w:szCs w:val="22"/>
          <w:lang w:eastAsia="fr-BE"/>
        </w:rPr>
        <w:t>3</w:t>
      </w:r>
      <w:r w:rsidRPr="00191DE2">
        <w:rPr>
          <w:rFonts w:ascii="Arial" w:hAnsi="Arial" w:cs="Arial"/>
          <w:b/>
          <w:bCs/>
          <w:color w:val="000000"/>
          <w:sz w:val="22"/>
          <w:szCs w:val="22"/>
          <w:lang w:eastAsia="fr-BE"/>
        </w:rPr>
        <w:t xml:space="preserve"> July 2020</w:t>
      </w:r>
      <w:r w:rsidRPr="00191DE2">
        <w:rPr>
          <w:rFonts w:ascii="Arial" w:hAnsi="Arial" w:cs="Arial"/>
          <w:color w:val="000000"/>
          <w:sz w:val="22"/>
          <w:szCs w:val="22"/>
          <w:lang w:eastAsia="fr-BE"/>
        </w:rPr>
        <w:t xml:space="preserve"> – The additive manufacturing sector is ready to close the gaps in the European Industrial value chain and </w:t>
      </w:r>
      <w:r w:rsidR="002C0698">
        <w:rPr>
          <w:rFonts w:ascii="Arial" w:hAnsi="Arial" w:cs="Arial"/>
          <w:color w:val="000000"/>
          <w:sz w:val="22"/>
          <w:szCs w:val="22"/>
          <w:lang w:val="en-US" w:eastAsia="fr-BE"/>
        </w:rPr>
        <w:t>to</w:t>
      </w:r>
      <w:r w:rsidR="002C0698" w:rsidRPr="00191DE2">
        <w:rPr>
          <w:rFonts w:ascii="Arial" w:hAnsi="Arial" w:cs="Arial"/>
          <w:color w:val="000000"/>
          <w:sz w:val="22"/>
          <w:szCs w:val="22"/>
          <w:lang w:eastAsia="fr-BE"/>
        </w:rPr>
        <w:t xml:space="preserve"> </w:t>
      </w:r>
      <w:r w:rsidRPr="00191DE2">
        <w:rPr>
          <w:rFonts w:ascii="Arial" w:hAnsi="Arial" w:cs="Arial"/>
          <w:color w:val="000000"/>
          <w:sz w:val="22"/>
          <w:szCs w:val="22"/>
          <w:lang w:eastAsia="fr-BE"/>
        </w:rPr>
        <w:t>deliver a wide range of benefits for Europe. This is what was underlined during the CECIMO webinar on “Additive Manufacturing: an opportunity to fill the gaps in traditional supply chains”</w:t>
      </w:r>
      <w:r w:rsidR="002C0698">
        <w:rPr>
          <w:rFonts w:ascii="Arial" w:hAnsi="Arial" w:cs="Arial"/>
          <w:color w:val="000000"/>
          <w:sz w:val="22"/>
          <w:szCs w:val="22"/>
          <w:lang w:val="en-US" w:eastAsia="fr-BE"/>
        </w:rPr>
        <w:t>,</w:t>
      </w:r>
      <w:r w:rsidRPr="00191DE2">
        <w:rPr>
          <w:rFonts w:ascii="Arial" w:hAnsi="Arial" w:cs="Arial"/>
          <w:color w:val="000000"/>
          <w:sz w:val="22"/>
          <w:szCs w:val="22"/>
          <w:lang w:eastAsia="fr-BE"/>
        </w:rPr>
        <w:t xml:space="preserve"> which gathered more than 200 participants. </w:t>
      </w:r>
    </w:p>
    <w:p w14:paraId="0BF70BCB" w14:textId="1F8C10BD" w:rsidR="00424091" w:rsidRDefault="00424091" w:rsidP="00424091">
      <w:pPr>
        <w:spacing w:line="276" w:lineRule="auto"/>
        <w:jc w:val="both"/>
        <w:rPr>
          <w:rFonts w:ascii="Arial" w:hAnsi="Arial" w:cs="Arial"/>
          <w:color w:val="000000"/>
          <w:sz w:val="22"/>
          <w:szCs w:val="22"/>
          <w:lang w:eastAsia="fr-BE"/>
        </w:rPr>
      </w:pPr>
    </w:p>
    <w:p w14:paraId="0C9D5F96" w14:textId="15EBE1B2" w:rsidR="00527465" w:rsidRPr="00424091" w:rsidRDefault="00424091" w:rsidP="00424091">
      <w:pPr>
        <w:pStyle w:val="BodyText"/>
        <w:spacing w:line="276" w:lineRule="auto"/>
        <w:jc w:val="both"/>
        <w:rPr>
          <w:rFonts w:ascii="Arial" w:hAnsi="Arial" w:cs="Arial"/>
          <w:color w:val="000000"/>
          <w:sz w:val="22"/>
          <w:lang w:eastAsia="fr-BE"/>
        </w:rPr>
      </w:pPr>
      <w:r>
        <w:rPr>
          <w:rFonts w:ascii="Arial" w:hAnsi="Arial" w:cs="Arial"/>
          <w:color w:val="000000"/>
          <w:sz w:val="22"/>
          <w:lang w:eastAsia="fr-BE"/>
        </w:rPr>
        <w:t>The recent COVID-19 emergency has put the whole sector under the spotlight</w:t>
      </w:r>
      <w:r w:rsidR="002C0698">
        <w:rPr>
          <w:rFonts w:ascii="Arial" w:hAnsi="Arial" w:cs="Arial"/>
          <w:color w:val="000000"/>
          <w:sz w:val="22"/>
          <w:lang w:eastAsia="fr-BE"/>
        </w:rPr>
        <w:t>,</w:t>
      </w:r>
      <w:r>
        <w:rPr>
          <w:rFonts w:ascii="Arial" w:hAnsi="Arial" w:cs="Arial"/>
          <w:color w:val="000000"/>
          <w:sz w:val="22"/>
          <w:lang w:eastAsia="fr-BE"/>
        </w:rPr>
        <w:t xml:space="preserve"> </w:t>
      </w:r>
      <w:r w:rsidR="002C0698">
        <w:rPr>
          <w:rFonts w:ascii="Arial" w:hAnsi="Arial" w:cs="Arial"/>
          <w:color w:val="000000"/>
          <w:sz w:val="22"/>
          <w:lang w:eastAsia="fr-BE"/>
        </w:rPr>
        <w:t xml:space="preserve">demonstrating </w:t>
      </w:r>
      <w:r>
        <w:rPr>
          <w:rFonts w:ascii="Arial" w:hAnsi="Arial" w:cs="Arial"/>
          <w:color w:val="000000"/>
          <w:sz w:val="22"/>
          <w:lang w:eastAsia="fr-BE"/>
        </w:rPr>
        <w:t xml:space="preserve">that the </w:t>
      </w:r>
      <w:r w:rsidRPr="00644E2E">
        <w:rPr>
          <w:rFonts w:ascii="Arial" w:hAnsi="Arial" w:cs="Arial"/>
          <w:color w:val="000000"/>
          <w:sz w:val="22"/>
          <w:lang w:eastAsia="fr-BE"/>
        </w:rPr>
        <w:t xml:space="preserve">industry </w:t>
      </w:r>
      <w:r>
        <w:rPr>
          <w:rFonts w:ascii="Arial" w:hAnsi="Arial" w:cs="Arial"/>
          <w:color w:val="000000"/>
          <w:sz w:val="22"/>
          <w:lang w:eastAsia="fr-BE"/>
        </w:rPr>
        <w:t>is</w:t>
      </w:r>
      <w:r w:rsidRPr="00644E2E">
        <w:rPr>
          <w:rFonts w:ascii="Arial" w:hAnsi="Arial" w:cs="Arial"/>
          <w:color w:val="000000"/>
          <w:sz w:val="22"/>
          <w:lang w:eastAsia="fr-BE"/>
        </w:rPr>
        <w:t xml:space="preserve"> uniquely positioned to support </w:t>
      </w:r>
      <w:r>
        <w:rPr>
          <w:rFonts w:ascii="Arial" w:hAnsi="Arial" w:cs="Arial"/>
          <w:color w:val="000000"/>
          <w:sz w:val="22"/>
          <w:lang w:eastAsia="fr-BE"/>
        </w:rPr>
        <w:t>medical</w:t>
      </w:r>
      <w:r w:rsidRPr="00644E2E">
        <w:rPr>
          <w:rFonts w:ascii="Arial" w:hAnsi="Arial" w:cs="Arial"/>
          <w:color w:val="000000"/>
          <w:sz w:val="22"/>
          <w:lang w:eastAsia="fr-BE"/>
        </w:rPr>
        <w:t xml:space="preserve"> supply chain and quickly produce personal protective and medical equipment.</w:t>
      </w:r>
      <w:r w:rsidR="002C0698">
        <w:rPr>
          <w:rFonts w:ascii="Arial" w:hAnsi="Arial" w:cs="Arial"/>
          <w:color w:val="000000"/>
          <w:sz w:val="22"/>
          <w:lang w:eastAsia="fr-BE"/>
        </w:rPr>
        <w:t xml:space="preserve"> </w:t>
      </w:r>
      <w:r w:rsidR="00527465">
        <w:rPr>
          <w:rFonts w:ascii="Arial" w:hAnsi="Arial" w:cs="Arial"/>
          <w:color w:val="000000"/>
          <w:sz w:val="22"/>
          <w:lang w:eastAsia="fr-BE"/>
        </w:rPr>
        <w:t xml:space="preserve"> The additive manufacturing (AM) sector can allow different </w:t>
      </w:r>
      <w:r w:rsidR="00527465" w:rsidRPr="00FE1CB2">
        <w:rPr>
          <w:rFonts w:ascii="Arial" w:hAnsi="Arial" w:cs="Arial"/>
          <w:color w:val="000000"/>
          <w:sz w:val="22"/>
          <w:lang w:eastAsia="fr-BE"/>
        </w:rPr>
        <w:t>supply</w:t>
      </w:r>
      <w:r w:rsidR="00527465">
        <w:rPr>
          <w:rFonts w:ascii="Arial" w:hAnsi="Arial" w:cs="Arial"/>
          <w:color w:val="000000"/>
          <w:sz w:val="22"/>
          <w:lang w:eastAsia="fr-BE"/>
        </w:rPr>
        <w:t xml:space="preserve"> </w:t>
      </w:r>
      <w:r w:rsidR="00527465" w:rsidRPr="00FE1CB2">
        <w:rPr>
          <w:rFonts w:ascii="Arial" w:hAnsi="Arial" w:cs="Arial"/>
          <w:color w:val="000000"/>
          <w:sz w:val="22"/>
          <w:lang w:eastAsia="fr-BE"/>
        </w:rPr>
        <w:t>chain</w:t>
      </w:r>
      <w:r w:rsidR="00527465">
        <w:rPr>
          <w:rFonts w:ascii="Arial" w:hAnsi="Arial" w:cs="Arial"/>
          <w:color w:val="000000"/>
          <w:sz w:val="22"/>
          <w:lang w:eastAsia="fr-BE"/>
        </w:rPr>
        <w:t xml:space="preserve"> to adapt to disruption in a fast and efficient way. Therefore, it is important to create the right regulatory framework and industrial ecosystem to allow companies to invest in innovative technologies such as AM.</w:t>
      </w:r>
    </w:p>
    <w:p w14:paraId="7133B469" w14:textId="0CD82DF6" w:rsidR="00191DE2" w:rsidRDefault="00191DE2" w:rsidP="00424091">
      <w:pPr>
        <w:spacing w:line="276" w:lineRule="auto"/>
        <w:jc w:val="both"/>
        <w:rPr>
          <w:rFonts w:ascii="Arial" w:hAnsi="Arial" w:cs="Arial"/>
          <w:color w:val="000000"/>
          <w:sz w:val="22"/>
          <w:szCs w:val="22"/>
          <w:lang w:eastAsia="fr-BE"/>
        </w:rPr>
      </w:pPr>
      <w:r w:rsidRPr="00191DE2">
        <w:rPr>
          <w:rFonts w:ascii="Arial" w:hAnsi="Arial" w:cs="Arial"/>
          <w:color w:val="000000"/>
          <w:sz w:val="22"/>
          <w:szCs w:val="22"/>
          <w:lang w:eastAsia="fr-BE"/>
        </w:rPr>
        <w:t>Mr. Stewart Lane, Chairman of CECIMO Additive Manufacturing (AM) Committee, opened the debate highlighting the importance of AM solutions, especially during the lockdown period. Moreover, he remarked that an</w:t>
      </w:r>
      <w:r w:rsidR="002C0698">
        <w:rPr>
          <w:rFonts w:ascii="Arial" w:hAnsi="Arial" w:cs="Arial"/>
          <w:color w:val="000000"/>
          <w:sz w:val="22"/>
          <w:szCs w:val="22"/>
          <w:lang w:val="en-US" w:eastAsia="fr-BE"/>
        </w:rPr>
        <w:t>“</w:t>
      </w:r>
      <w:r w:rsidRPr="00191DE2">
        <w:rPr>
          <w:rFonts w:ascii="Arial" w:hAnsi="Arial" w:cs="Arial"/>
          <w:color w:val="000000"/>
          <w:sz w:val="22"/>
          <w:szCs w:val="22"/>
          <w:lang w:eastAsia="fr-BE"/>
        </w:rPr>
        <w:t xml:space="preserve">open dialogue and close collaboration between policymakers and industry would be </w:t>
      </w:r>
      <w:r w:rsidR="002C0698">
        <w:rPr>
          <w:rFonts w:ascii="Arial" w:hAnsi="Arial" w:cs="Arial"/>
          <w:color w:val="000000"/>
          <w:sz w:val="22"/>
          <w:szCs w:val="22"/>
          <w:lang w:val="en-US" w:eastAsia="fr-BE"/>
        </w:rPr>
        <w:t>necessary</w:t>
      </w:r>
      <w:r w:rsidR="002C0698" w:rsidRPr="00191DE2">
        <w:rPr>
          <w:rFonts w:ascii="Arial" w:hAnsi="Arial" w:cs="Arial"/>
          <w:color w:val="000000"/>
          <w:sz w:val="22"/>
          <w:szCs w:val="22"/>
          <w:lang w:eastAsia="fr-BE"/>
        </w:rPr>
        <w:t xml:space="preserve"> </w:t>
      </w:r>
      <w:r w:rsidRPr="00191DE2">
        <w:rPr>
          <w:rFonts w:ascii="Arial" w:hAnsi="Arial" w:cs="Arial"/>
          <w:color w:val="000000"/>
          <w:sz w:val="22"/>
          <w:szCs w:val="22"/>
          <w:lang w:eastAsia="fr-BE"/>
        </w:rPr>
        <w:t>to enable the full potential of the AM sector for industrial supply chain”.</w:t>
      </w:r>
    </w:p>
    <w:p w14:paraId="328ED874" w14:textId="77777777" w:rsidR="00424091" w:rsidRPr="00191DE2" w:rsidRDefault="00424091" w:rsidP="00424091">
      <w:pPr>
        <w:spacing w:line="276" w:lineRule="auto"/>
        <w:jc w:val="both"/>
        <w:rPr>
          <w:rFonts w:ascii="Arial" w:hAnsi="Arial" w:cs="Arial"/>
          <w:color w:val="000000"/>
          <w:sz w:val="22"/>
          <w:szCs w:val="22"/>
          <w:lang w:eastAsia="fr-BE"/>
        </w:rPr>
      </w:pPr>
    </w:p>
    <w:p w14:paraId="58142AFA" w14:textId="3D9023E5" w:rsidR="00424091" w:rsidRDefault="00191DE2" w:rsidP="00424091">
      <w:pPr>
        <w:spacing w:line="276" w:lineRule="auto"/>
        <w:jc w:val="both"/>
        <w:rPr>
          <w:rFonts w:ascii="Arial" w:hAnsi="Arial" w:cs="Arial"/>
          <w:color w:val="000000"/>
          <w:sz w:val="22"/>
          <w:szCs w:val="22"/>
          <w:lang w:val="en-US" w:eastAsia="fr-BE"/>
        </w:rPr>
      </w:pPr>
      <w:r w:rsidRPr="00191DE2">
        <w:rPr>
          <w:rFonts w:ascii="Arial" w:hAnsi="Arial" w:cs="Arial"/>
          <w:color w:val="000000"/>
          <w:sz w:val="22"/>
          <w:szCs w:val="22"/>
          <w:lang w:eastAsia="fr-BE"/>
        </w:rPr>
        <w:t>Our distinguished speakers – Lorena Ionita, European Commission; Fabio Annunziata, HP Inc; Bernhard Müller, Fraunhofer Additive Manufacturing Alliance; Vincent Wegener, Ramlab – addressed the issue of the recent supply chain disruption, stressing the importance of this sector's contribution to build a more competitive industry in Europe.</w:t>
      </w:r>
      <w:r w:rsidR="00424091">
        <w:rPr>
          <w:rFonts w:ascii="Arial" w:hAnsi="Arial" w:cs="Arial"/>
          <w:color w:val="000000"/>
          <w:sz w:val="22"/>
          <w:szCs w:val="22"/>
          <w:lang w:val="en-US" w:eastAsia="fr-BE"/>
        </w:rPr>
        <w:t xml:space="preserve"> </w:t>
      </w:r>
    </w:p>
    <w:p w14:paraId="5FC47DA4" w14:textId="77777777" w:rsidR="00527465" w:rsidRPr="00191DE2" w:rsidRDefault="00527465" w:rsidP="00191DE2">
      <w:pPr>
        <w:spacing w:line="276" w:lineRule="auto"/>
        <w:jc w:val="both"/>
        <w:rPr>
          <w:rFonts w:ascii="Arial" w:hAnsi="Arial" w:cs="Arial"/>
          <w:color w:val="000000"/>
          <w:sz w:val="22"/>
          <w:szCs w:val="22"/>
          <w:lang w:eastAsia="fr-BE"/>
        </w:rPr>
      </w:pPr>
    </w:p>
    <w:p w14:paraId="5F3EAA87" w14:textId="189CDF7D" w:rsidR="00191DE2" w:rsidRPr="00191DE2" w:rsidRDefault="002C0698" w:rsidP="00424091">
      <w:pPr>
        <w:spacing w:line="276" w:lineRule="auto"/>
        <w:jc w:val="both"/>
        <w:rPr>
          <w:rFonts w:ascii="Arial" w:hAnsi="Arial" w:cs="Arial"/>
          <w:color w:val="000000"/>
          <w:sz w:val="22"/>
          <w:szCs w:val="22"/>
          <w:lang w:eastAsia="fr-BE"/>
        </w:rPr>
      </w:pPr>
      <w:r>
        <w:rPr>
          <w:rFonts w:ascii="Arial" w:hAnsi="Arial" w:cs="Arial"/>
          <w:b/>
          <w:bCs/>
          <w:color w:val="000000"/>
          <w:sz w:val="22"/>
          <w:szCs w:val="22"/>
          <w:lang w:val="en-US" w:eastAsia="fr-BE"/>
        </w:rPr>
        <w:t>Major</w:t>
      </w:r>
      <w:r w:rsidR="00191DE2" w:rsidRPr="00191DE2">
        <w:rPr>
          <w:rFonts w:ascii="Arial" w:hAnsi="Arial" w:cs="Arial"/>
          <w:b/>
          <w:bCs/>
          <w:color w:val="000000"/>
          <w:sz w:val="22"/>
          <w:szCs w:val="22"/>
          <w:lang w:eastAsia="fr-BE"/>
        </w:rPr>
        <w:t xml:space="preserve"> takeaways from the event:</w:t>
      </w:r>
    </w:p>
    <w:p w14:paraId="0220F143" w14:textId="77777777" w:rsidR="00191DE2" w:rsidRPr="00191DE2" w:rsidRDefault="00191DE2" w:rsidP="00424091">
      <w:pPr>
        <w:spacing w:line="276" w:lineRule="auto"/>
        <w:jc w:val="both"/>
        <w:rPr>
          <w:rFonts w:ascii="Arial" w:hAnsi="Arial" w:cs="Arial"/>
          <w:color w:val="000000"/>
          <w:sz w:val="22"/>
          <w:szCs w:val="22"/>
          <w:lang w:eastAsia="fr-BE"/>
        </w:rPr>
      </w:pPr>
    </w:p>
    <w:p w14:paraId="44D44040" w14:textId="77777777" w:rsidR="00191DE2" w:rsidRPr="00191DE2" w:rsidRDefault="00191DE2" w:rsidP="00424091">
      <w:pPr>
        <w:numPr>
          <w:ilvl w:val="0"/>
          <w:numId w:val="24"/>
        </w:numPr>
        <w:spacing w:line="276" w:lineRule="auto"/>
        <w:jc w:val="both"/>
        <w:rPr>
          <w:rFonts w:ascii="Arial" w:hAnsi="Arial" w:cs="Arial"/>
          <w:color w:val="000000"/>
          <w:sz w:val="22"/>
          <w:szCs w:val="22"/>
          <w:lang w:eastAsia="fr-BE"/>
        </w:rPr>
      </w:pPr>
      <w:r w:rsidRPr="00191DE2">
        <w:rPr>
          <w:rFonts w:ascii="Arial" w:hAnsi="Arial" w:cs="Arial"/>
          <w:color w:val="000000"/>
          <w:sz w:val="22"/>
          <w:szCs w:val="22"/>
          <w:lang w:eastAsia="fr-BE"/>
        </w:rPr>
        <w:t>Resilient industrial value chains are essential for a fast EU recovery. </w:t>
      </w:r>
    </w:p>
    <w:p w14:paraId="1DB1B7D6" w14:textId="77777777" w:rsidR="00191DE2" w:rsidRPr="00191DE2" w:rsidRDefault="00191DE2" w:rsidP="00424091">
      <w:pPr>
        <w:numPr>
          <w:ilvl w:val="0"/>
          <w:numId w:val="24"/>
        </w:numPr>
        <w:spacing w:line="276" w:lineRule="auto"/>
        <w:jc w:val="both"/>
        <w:rPr>
          <w:rFonts w:ascii="Arial" w:hAnsi="Arial" w:cs="Arial"/>
          <w:color w:val="000000"/>
          <w:sz w:val="22"/>
          <w:szCs w:val="22"/>
          <w:lang w:eastAsia="fr-BE"/>
        </w:rPr>
      </w:pPr>
      <w:r w:rsidRPr="00191DE2">
        <w:rPr>
          <w:rFonts w:ascii="Arial" w:hAnsi="Arial" w:cs="Arial"/>
          <w:color w:val="000000"/>
          <w:sz w:val="22"/>
          <w:szCs w:val="22"/>
          <w:lang w:eastAsia="fr-BE"/>
        </w:rPr>
        <w:t>It is imperative to have public financial support for those companies that wish to implement changes in their supply chain by investing in the deployment of new solutions.</w:t>
      </w:r>
    </w:p>
    <w:p w14:paraId="45E65C64" w14:textId="77777777" w:rsidR="00191DE2" w:rsidRPr="00191DE2" w:rsidRDefault="00191DE2" w:rsidP="00424091">
      <w:pPr>
        <w:numPr>
          <w:ilvl w:val="0"/>
          <w:numId w:val="24"/>
        </w:numPr>
        <w:spacing w:line="276" w:lineRule="auto"/>
        <w:jc w:val="both"/>
        <w:rPr>
          <w:rFonts w:ascii="Arial" w:hAnsi="Arial" w:cs="Arial"/>
          <w:color w:val="000000"/>
          <w:sz w:val="22"/>
          <w:szCs w:val="22"/>
          <w:lang w:eastAsia="fr-BE"/>
        </w:rPr>
      </w:pPr>
      <w:r w:rsidRPr="00191DE2">
        <w:rPr>
          <w:rFonts w:ascii="Arial" w:hAnsi="Arial" w:cs="Arial"/>
          <w:color w:val="000000"/>
          <w:sz w:val="22"/>
          <w:szCs w:val="22"/>
          <w:lang w:eastAsia="fr-BE"/>
        </w:rPr>
        <w:t>Coordination among the member states on regulatory requirements is fundamental to speed up the response of the industry in case of the second wave of the pandemic. </w:t>
      </w:r>
    </w:p>
    <w:p w14:paraId="31734564" w14:textId="77777777" w:rsidR="00191DE2" w:rsidRPr="00191DE2" w:rsidRDefault="00191DE2" w:rsidP="00424091">
      <w:pPr>
        <w:numPr>
          <w:ilvl w:val="0"/>
          <w:numId w:val="24"/>
        </w:numPr>
        <w:spacing w:line="276" w:lineRule="auto"/>
        <w:jc w:val="both"/>
        <w:rPr>
          <w:rFonts w:ascii="Arial" w:hAnsi="Arial" w:cs="Arial"/>
          <w:color w:val="000000"/>
          <w:sz w:val="22"/>
          <w:szCs w:val="22"/>
          <w:lang w:eastAsia="fr-BE"/>
        </w:rPr>
      </w:pPr>
      <w:r w:rsidRPr="00191DE2">
        <w:rPr>
          <w:rFonts w:ascii="Arial" w:hAnsi="Arial" w:cs="Arial"/>
          <w:color w:val="000000"/>
          <w:sz w:val="22"/>
          <w:szCs w:val="22"/>
          <w:lang w:eastAsia="fr-BE"/>
        </w:rPr>
        <w:t>Localization of production is essential and must be available when needed to avoid the disruption faced by a globalized supply chain. </w:t>
      </w:r>
    </w:p>
    <w:p w14:paraId="2E39D7BC" w14:textId="5383578D" w:rsidR="00191DE2" w:rsidRDefault="00191DE2" w:rsidP="00424091">
      <w:pPr>
        <w:numPr>
          <w:ilvl w:val="0"/>
          <w:numId w:val="24"/>
        </w:numPr>
        <w:spacing w:line="276" w:lineRule="auto"/>
        <w:jc w:val="both"/>
        <w:rPr>
          <w:rFonts w:ascii="Arial" w:hAnsi="Arial" w:cs="Arial"/>
          <w:color w:val="000000"/>
          <w:sz w:val="22"/>
          <w:szCs w:val="22"/>
          <w:lang w:eastAsia="fr-BE"/>
        </w:rPr>
      </w:pPr>
      <w:r w:rsidRPr="00191DE2">
        <w:rPr>
          <w:rFonts w:ascii="Arial" w:hAnsi="Arial" w:cs="Arial"/>
          <w:color w:val="000000"/>
          <w:sz w:val="22"/>
          <w:szCs w:val="22"/>
          <w:lang w:eastAsia="fr-BE"/>
        </w:rPr>
        <w:t>The use of additive manufacturing can help reducing production time and costs in the industrial supply chain.</w:t>
      </w:r>
    </w:p>
    <w:p w14:paraId="70C28D38" w14:textId="153E192C" w:rsidR="00424091" w:rsidRDefault="00424091" w:rsidP="00424091">
      <w:pPr>
        <w:spacing w:line="276" w:lineRule="auto"/>
        <w:ind w:left="720"/>
        <w:jc w:val="both"/>
        <w:rPr>
          <w:rFonts w:ascii="Arial" w:hAnsi="Arial" w:cs="Arial"/>
          <w:color w:val="000000"/>
          <w:sz w:val="22"/>
          <w:szCs w:val="22"/>
          <w:lang w:eastAsia="fr-BE"/>
        </w:rPr>
      </w:pPr>
    </w:p>
    <w:p w14:paraId="0A58669C" w14:textId="77777777" w:rsidR="00527465" w:rsidRPr="00191DE2" w:rsidRDefault="00527465" w:rsidP="00424091">
      <w:pPr>
        <w:spacing w:line="276" w:lineRule="auto"/>
        <w:ind w:left="720"/>
        <w:jc w:val="both"/>
        <w:rPr>
          <w:rFonts w:ascii="Arial" w:hAnsi="Arial" w:cs="Arial"/>
          <w:color w:val="000000"/>
          <w:sz w:val="22"/>
          <w:szCs w:val="22"/>
          <w:lang w:eastAsia="fr-BE"/>
        </w:rPr>
      </w:pPr>
    </w:p>
    <w:p w14:paraId="4CF8CA46" w14:textId="3D29C5C2" w:rsidR="00CE5F88" w:rsidRPr="001833F0" w:rsidRDefault="00CE5F88" w:rsidP="001833F0">
      <w:pPr>
        <w:spacing w:line="276" w:lineRule="auto"/>
        <w:jc w:val="both"/>
        <w:rPr>
          <w:rFonts w:ascii="Arial" w:eastAsia="SimSun" w:hAnsi="Arial" w:cs="Arial"/>
          <w:kern w:val="1"/>
          <w:sz w:val="22"/>
          <w:szCs w:val="22"/>
          <w:lang w:val="en-GB" w:eastAsia="ar-SA"/>
        </w:rPr>
      </w:pPr>
    </w:p>
    <w:p w14:paraId="09657740" w14:textId="77777777" w:rsidR="00AA1DFE" w:rsidRPr="00711FA2" w:rsidRDefault="00CE5F88" w:rsidP="00AA1DFE">
      <w:pPr>
        <w:pStyle w:val="NormalWeb"/>
        <w:shd w:val="clear" w:color="auto" w:fill="FFFFFF"/>
        <w:spacing w:before="0" w:beforeAutospacing="0" w:after="0" w:afterAutospacing="0"/>
        <w:jc w:val="both"/>
        <w:textAlignment w:val="baseline"/>
        <w:rPr>
          <w:rStyle w:val="Strong"/>
          <w:rFonts w:ascii="Arial" w:hAnsi="Arial" w:cs="Arial"/>
          <w:color w:val="012858"/>
          <w:sz w:val="22"/>
          <w:bdr w:val="none" w:sz="0" w:space="0" w:color="auto" w:frame="1"/>
          <w:lang w:val="en-GB"/>
        </w:rPr>
      </w:pPr>
      <w:r w:rsidRPr="00711FA2">
        <w:rPr>
          <w:rStyle w:val="Strong"/>
          <w:rFonts w:ascii="Arial" w:hAnsi="Arial" w:cs="Arial"/>
          <w:color w:val="012858"/>
          <w:sz w:val="22"/>
          <w:bdr w:val="none" w:sz="0" w:space="0" w:color="auto" w:frame="1"/>
          <w:lang w:val="en-GB"/>
        </w:rPr>
        <w:lastRenderedPageBreak/>
        <w:t>About</w:t>
      </w:r>
      <w:r w:rsidR="00AA1DFE" w:rsidRPr="00711FA2">
        <w:rPr>
          <w:rStyle w:val="Strong"/>
          <w:rFonts w:ascii="Arial" w:hAnsi="Arial" w:cs="Arial"/>
          <w:color w:val="012858"/>
          <w:sz w:val="22"/>
          <w:bdr w:val="none" w:sz="0" w:space="0" w:color="auto" w:frame="1"/>
          <w:lang w:val="en-GB"/>
        </w:rPr>
        <w:t xml:space="preserve"> </w:t>
      </w:r>
      <w:r w:rsidRPr="00711FA2">
        <w:rPr>
          <w:rStyle w:val="Strong"/>
          <w:rFonts w:ascii="Arial" w:hAnsi="Arial" w:cs="Arial"/>
          <w:color w:val="012858"/>
          <w:sz w:val="22"/>
          <w:bdr w:val="none" w:sz="0" w:space="0" w:color="auto" w:frame="1"/>
          <w:lang w:val="en-GB"/>
        </w:rPr>
        <w:t>CECIMO</w:t>
      </w:r>
    </w:p>
    <w:p w14:paraId="3D7EF377" w14:textId="1531B472" w:rsidR="00CE5F88" w:rsidRPr="00324C54" w:rsidRDefault="00CE5F88" w:rsidP="00AA1DFE">
      <w:pPr>
        <w:pStyle w:val="NormalWeb"/>
        <w:shd w:val="clear" w:color="auto" w:fill="FFFFFF"/>
        <w:spacing w:before="0" w:beforeAutospacing="0" w:after="0" w:afterAutospacing="0"/>
        <w:jc w:val="both"/>
        <w:textAlignment w:val="baseline"/>
        <w:rPr>
          <w:rFonts w:ascii="Arial" w:hAnsi="Arial" w:cs="Arial"/>
          <w:color w:val="000000"/>
          <w:sz w:val="20"/>
          <w:szCs w:val="20"/>
          <w:lang w:val="en-GB"/>
        </w:rPr>
      </w:pPr>
      <w:r w:rsidRPr="00324C54">
        <w:rPr>
          <w:rFonts w:ascii="Arial" w:hAnsi="Arial" w:cs="Arial"/>
          <w:color w:val="000000"/>
          <w:sz w:val="20"/>
          <w:szCs w:val="20"/>
          <w:lang w:val="en-GB"/>
        </w:rPr>
        <w:t xml:space="preserve">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about </w:t>
      </w:r>
      <w:r w:rsidR="00704974" w:rsidRPr="00324C54">
        <w:rPr>
          <w:rFonts w:ascii="Arial" w:hAnsi="Arial" w:cs="Arial"/>
          <w:color w:val="000000"/>
          <w:sz w:val="20"/>
          <w:szCs w:val="20"/>
          <w:lang w:val="en-GB"/>
        </w:rPr>
        <w:t>35</w:t>
      </w:r>
      <w:r w:rsidRPr="00324C54">
        <w:rPr>
          <w:rFonts w:ascii="Arial" w:hAnsi="Arial" w:cs="Arial"/>
          <w:color w:val="000000"/>
          <w:sz w:val="20"/>
          <w:szCs w:val="20"/>
          <w:lang w:val="en-GB"/>
        </w:rPr>
        <w:t>% worldwide. It accounts for more than 150,000 employees and a turnover of nearly €</w:t>
      </w:r>
      <w:r w:rsidR="00704974" w:rsidRPr="00324C54">
        <w:rPr>
          <w:rFonts w:ascii="Arial" w:hAnsi="Arial" w:cs="Arial"/>
          <w:color w:val="000000"/>
          <w:sz w:val="20"/>
          <w:szCs w:val="20"/>
          <w:lang w:val="en-GB"/>
        </w:rPr>
        <w:t>2</w:t>
      </w:r>
      <w:r w:rsidR="000412C4" w:rsidRPr="00324C54">
        <w:rPr>
          <w:rFonts w:ascii="Arial" w:hAnsi="Arial" w:cs="Arial"/>
          <w:color w:val="000000"/>
          <w:sz w:val="20"/>
          <w:szCs w:val="20"/>
          <w:lang w:val="en-GB"/>
        </w:rPr>
        <w:t>6</w:t>
      </w:r>
      <w:r w:rsidR="00704974" w:rsidRPr="00324C54">
        <w:rPr>
          <w:rFonts w:ascii="Arial" w:hAnsi="Arial" w:cs="Arial"/>
          <w:color w:val="000000"/>
          <w:sz w:val="20"/>
          <w:szCs w:val="20"/>
          <w:lang w:val="en-GB"/>
        </w:rPr>
        <w:t>.</w:t>
      </w:r>
      <w:r w:rsidR="000412C4" w:rsidRPr="00324C54">
        <w:rPr>
          <w:rFonts w:ascii="Arial" w:hAnsi="Arial" w:cs="Arial"/>
          <w:color w:val="000000"/>
          <w:sz w:val="20"/>
          <w:szCs w:val="20"/>
          <w:lang w:val="en-GB"/>
        </w:rPr>
        <w:t>8</w:t>
      </w:r>
      <w:r w:rsidR="00704974" w:rsidRPr="00324C54">
        <w:rPr>
          <w:rFonts w:ascii="Arial" w:hAnsi="Arial" w:cs="Arial"/>
          <w:color w:val="000000"/>
          <w:sz w:val="20"/>
          <w:szCs w:val="20"/>
          <w:lang w:val="en-GB"/>
        </w:rPr>
        <w:t xml:space="preserve"> </w:t>
      </w:r>
      <w:r w:rsidRPr="00324C54">
        <w:rPr>
          <w:rFonts w:ascii="Arial" w:hAnsi="Arial" w:cs="Arial"/>
          <w:color w:val="000000"/>
          <w:sz w:val="20"/>
          <w:szCs w:val="20"/>
          <w:lang w:val="en-GB"/>
        </w:rPr>
        <w:t xml:space="preserve">billion in </w:t>
      </w:r>
      <w:r w:rsidR="00704974" w:rsidRPr="00324C54">
        <w:rPr>
          <w:rFonts w:ascii="Arial" w:hAnsi="Arial" w:cs="Arial"/>
          <w:color w:val="000000"/>
          <w:sz w:val="20"/>
          <w:szCs w:val="20"/>
          <w:lang w:val="en-GB"/>
        </w:rPr>
        <w:t>201</w:t>
      </w:r>
      <w:r w:rsidR="000412C4" w:rsidRPr="00324C54">
        <w:rPr>
          <w:rFonts w:ascii="Arial" w:hAnsi="Arial" w:cs="Arial"/>
          <w:color w:val="000000"/>
          <w:sz w:val="20"/>
          <w:szCs w:val="20"/>
          <w:lang w:val="en-GB"/>
        </w:rPr>
        <w:t>9</w:t>
      </w:r>
      <w:r w:rsidRPr="00324C54">
        <w:rPr>
          <w:rFonts w:ascii="Arial" w:hAnsi="Arial" w:cs="Arial"/>
          <w:color w:val="000000"/>
          <w:sz w:val="20"/>
          <w:szCs w:val="20"/>
          <w:lang w:val="en-GB"/>
        </w:rPr>
        <w:t>. More than three quarters of CECIMO production is shipped abroad, whereas half of it is exported outside Europe.</w:t>
      </w:r>
    </w:p>
    <w:p w14:paraId="1A13D945" w14:textId="77777777" w:rsidR="00324C54" w:rsidRDefault="00324C54" w:rsidP="00711FA2">
      <w:pPr>
        <w:pStyle w:val="NormalWeb"/>
        <w:shd w:val="clear" w:color="auto" w:fill="FFFFFF"/>
        <w:spacing w:before="0" w:beforeAutospacing="0" w:after="0" w:afterAutospacing="0"/>
        <w:textAlignment w:val="baseline"/>
        <w:rPr>
          <w:rFonts w:ascii="Arial" w:hAnsi="Arial" w:cs="Arial"/>
          <w:color w:val="000000"/>
          <w:sz w:val="20"/>
          <w:szCs w:val="20"/>
          <w:lang w:val="en-GB"/>
        </w:rPr>
      </w:pPr>
    </w:p>
    <w:p w14:paraId="2A3FAE3C" w14:textId="121711D5" w:rsidR="00711FA2" w:rsidRPr="00191DE2" w:rsidRDefault="00CE5F88" w:rsidP="00711FA2">
      <w:pPr>
        <w:pStyle w:val="NormalWeb"/>
        <w:shd w:val="clear" w:color="auto" w:fill="FFFFFF"/>
        <w:spacing w:before="0" w:beforeAutospacing="0" w:after="0" w:afterAutospacing="0"/>
        <w:textAlignment w:val="baseline"/>
        <w:rPr>
          <w:rFonts w:ascii="Arial" w:hAnsi="Arial" w:cs="Arial"/>
          <w:color w:val="000000"/>
          <w:sz w:val="18"/>
          <w:szCs w:val="18"/>
          <w:lang w:val="en-GB"/>
        </w:rPr>
      </w:pPr>
      <w:r w:rsidRPr="00191DE2">
        <w:rPr>
          <w:rFonts w:ascii="Arial" w:hAnsi="Arial" w:cs="Arial"/>
          <w:color w:val="000000"/>
          <w:sz w:val="18"/>
          <w:szCs w:val="18"/>
          <w:lang w:val="en-GB"/>
        </w:rPr>
        <w:t>For media enquiries, contact:</w:t>
      </w:r>
      <w:r w:rsidR="006F3E21" w:rsidRPr="00191DE2">
        <w:rPr>
          <w:rFonts w:ascii="Arial" w:hAnsi="Arial" w:cs="Arial"/>
          <w:color w:val="000000"/>
          <w:sz w:val="18"/>
          <w:szCs w:val="18"/>
          <w:lang w:val="en-GB"/>
        </w:rPr>
        <w:t xml:space="preserve"> </w:t>
      </w:r>
    </w:p>
    <w:p w14:paraId="20CBFCA7" w14:textId="5CFBAE31" w:rsidR="00711FA2" w:rsidRPr="00191DE2" w:rsidRDefault="00CE5F88" w:rsidP="00711FA2">
      <w:pPr>
        <w:pStyle w:val="NormalWeb"/>
        <w:shd w:val="clear" w:color="auto" w:fill="FFFFFF"/>
        <w:spacing w:before="0" w:beforeAutospacing="0" w:after="0" w:afterAutospacing="0"/>
        <w:textAlignment w:val="baseline"/>
        <w:rPr>
          <w:rFonts w:ascii="Arial" w:hAnsi="Arial" w:cs="Arial"/>
          <w:color w:val="000000"/>
          <w:sz w:val="18"/>
          <w:szCs w:val="18"/>
          <w:lang w:val="en-GB"/>
        </w:rPr>
      </w:pPr>
      <w:r w:rsidRPr="00191DE2">
        <w:rPr>
          <w:rFonts w:ascii="Arial" w:hAnsi="Arial" w:cs="Arial"/>
          <w:color w:val="000000"/>
          <w:sz w:val="18"/>
          <w:szCs w:val="18"/>
          <w:lang w:val="en-GB"/>
        </w:rPr>
        <w:t>Filip Geerts, Director General of CECIMO</w:t>
      </w:r>
    </w:p>
    <w:p w14:paraId="025A046B" w14:textId="43DCE9BC" w:rsidR="00191DE2" w:rsidRPr="00191DE2" w:rsidRDefault="00586F78" w:rsidP="00711FA2">
      <w:pPr>
        <w:pStyle w:val="NormalWeb"/>
        <w:shd w:val="clear" w:color="auto" w:fill="FFFFFF"/>
        <w:spacing w:before="0" w:beforeAutospacing="0" w:after="0" w:afterAutospacing="0"/>
        <w:textAlignment w:val="baseline"/>
        <w:rPr>
          <w:rFonts w:ascii="Arial" w:hAnsi="Arial" w:cs="Arial"/>
          <w:color w:val="0000FF"/>
          <w:sz w:val="18"/>
          <w:szCs w:val="18"/>
          <w:u w:val="single"/>
          <w:lang w:val="en-GB"/>
        </w:rPr>
      </w:pPr>
      <w:hyperlink r:id="rId8" w:history="1">
        <w:r w:rsidR="00355DA3" w:rsidRPr="00191DE2">
          <w:rPr>
            <w:rStyle w:val="Hyperlink"/>
            <w:rFonts w:ascii="Arial" w:hAnsi="Arial" w:cs="Arial"/>
            <w:sz w:val="18"/>
            <w:szCs w:val="18"/>
            <w:lang w:val="en-GB"/>
          </w:rPr>
          <w:t>filip.geerts@cecimo.eu</w:t>
        </w:r>
      </w:hyperlink>
    </w:p>
    <w:p w14:paraId="13D0F898" w14:textId="4CAC5797" w:rsidR="00355DA3" w:rsidRPr="00191DE2" w:rsidRDefault="00355DA3" w:rsidP="00711FA2">
      <w:pPr>
        <w:pStyle w:val="NormalWeb"/>
        <w:shd w:val="clear" w:color="auto" w:fill="FFFFFF"/>
        <w:spacing w:before="0" w:beforeAutospacing="0" w:after="0" w:afterAutospacing="0"/>
        <w:textAlignment w:val="baseline"/>
        <w:rPr>
          <w:rFonts w:ascii="Arial" w:hAnsi="Arial" w:cs="Arial"/>
          <w:color w:val="000000"/>
          <w:sz w:val="18"/>
          <w:szCs w:val="18"/>
          <w:lang w:val="en-GB"/>
        </w:rPr>
      </w:pPr>
      <w:r w:rsidRPr="00191DE2">
        <w:rPr>
          <w:rFonts w:ascii="Arial" w:hAnsi="Arial" w:cs="Arial"/>
          <w:color w:val="000000"/>
          <w:sz w:val="18"/>
          <w:szCs w:val="18"/>
          <w:lang w:val="en-GB"/>
        </w:rPr>
        <w:t xml:space="preserve">If you would like to unsubscribe from these emails, please write to </w:t>
      </w:r>
      <w:hyperlink r:id="rId9" w:tgtFrame="_blank" w:history="1">
        <w:r w:rsidRPr="00191DE2">
          <w:rPr>
            <w:rStyle w:val="Hyperlink"/>
            <w:rFonts w:ascii="Arial" w:hAnsi="Arial" w:cs="Arial"/>
            <w:sz w:val="18"/>
            <w:szCs w:val="18"/>
            <w:lang w:val="en-GB"/>
          </w:rPr>
          <w:t>privacy@cecimo.eu</w:t>
        </w:r>
      </w:hyperlink>
      <w:r w:rsidRPr="00191DE2">
        <w:rPr>
          <w:rFonts w:ascii="Arial" w:hAnsi="Arial" w:cs="Arial"/>
          <w:color w:val="000000"/>
          <w:sz w:val="18"/>
          <w:szCs w:val="18"/>
          <w:lang w:val="en-GB"/>
        </w:rPr>
        <w:t>.</w:t>
      </w:r>
    </w:p>
    <w:sectPr w:rsidR="00355DA3" w:rsidRPr="00191DE2" w:rsidSect="00095E56">
      <w:headerReference w:type="default" r:id="rId10"/>
      <w:footerReference w:type="default" r:id="rId11"/>
      <w:pgSz w:w="11906" w:h="16838"/>
      <w:pgMar w:top="2410" w:right="1287" w:bottom="2410"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0B6A" w14:textId="77777777" w:rsidR="00586F78" w:rsidRDefault="00586F78">
      <w:r>
        <w:separator/>
      </w:r>
    </w:p>
  </w:endnote>
  <w:endnote w:type="continuationSeparator" w:id="0">
    <w:p w14:paraId="249F3A2F" w14:textId="77777777" w:rsidR="00586F78" w:rsidRDefault="005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2ABD" w14:textId="544E4504" w:rsidR="00577A98" w:rsidRPr="00EA6AB0" w:rsidRDefault="00D13B33" w:rsidP="00EA6AB0">
    <w:pPr>
      <w:pStyle w:val="Footer"/>
      <w:ind w:left="4962"/>
      <w:rPr>
        <w:rFonts w:ascii="Arial" w:hAnsi="Arial" w:cs="Arial"/>
        <w:b/>
        <w:sz w:val="18"/>
        <w:szCs w:val="18"/>
        <w:lang w:val="fr-BE"/>
      </w:rPr>
    </w:pPr>
    <w:r w:rsidRPr="00D13B33">
      <w:rPr>
        <w:rStyle w:val="Hyperlink"/>
        <w:rFonts w:ascii="Arial" w:hAnsi="Arial" w:cs="Arial"/>
        <w:b/>
        <w:noProof/>
        <w:color w:val="auto"/>
        <w:sz w:val="18"/>
        <w:szCs w:val="18"/>
        <w:u w:val="none"/>
        <w:lang w:val="fr-BE"/>
      </w:rPr>
      <mc:AlternateContent>
        <mc:Choice Requires="wps">
          <w:drawing>
            <wp:anchor distT="0" distB="0" distL="114299" distR="114299" simplePos="0" relativeHeight="251678208" behindDoc="0" locked="0" layoutInCell="1" allowOverlap="1" wp14:anchorId="624AE04D" wp14:editId="1F174958">
              <wp:simplePos x="0" y="0"/>
              <wp:positionH relativeFrom="column">
                <wp:posOffset>2600960</wp:posOffset>
              </wp:positionH>
              <wp:positionV relativeFrom="paragraph">
                <wp:posOffset>-432435</wp:posOffset>
              </wp:positionV>
              <wp:extent cx="0" cy="747395"/>
              <wp:effectExtent l="0" t="0" r="19050"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7395"/>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5876A38" id="Straight Connector 2"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4.8pt,-34.05pt" to="204.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" strokecolor="#595959" strokeweight=".5pt">
              <v:stroke joinstyle="miter"/>
              <o:lock v:ext="edit" shapetype="f"/>
            </v:line>
          </w:pict>
        </mc:Fallback>
      </mc:AlternateContent>
    </w:r>
    <w:r w:rsidR="00FB2236" w:rsidRPr="00FB2236">
      <w:rPr>
        <w:rFonts w:ascii="Arial" w:hAnsi="Arial" w:cs="Arial"/>
        <w:noProof/>
        <w:lang w:val="tr-TR"/>
      </w:rPr>
      <w:drawing>
        <wp:anchor distT="0" distB="0" distL="114300" distR="114300" simplePos="0" relativeHeight="251676160" behindDoc="0" locked="0" layoutInCell="1" allowOverlap="1" wp14:anchorId="5D10ABA2" wp14:editId="59BA9CDE">
          <wp:simplePos x="0" y="0"/>
          <wp:positionH relativeFrom="column">
            <wp:posOffset>-909320</wp:posOffset>
          </wp:positionH>
          <wp:positionV relativeFrom="paragraph">
            <wp:posOffset>-612965</wp:posOffset>
          </wp:positionV>
          <wp:extent cx="8382000" cy="128270"/>
          <wp:effectExtent l="0" t="0" r="0"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val="tr-TR"/>
      </w:rPr>
      <mc:AlternateContent>
        <mc:Choice Requires="wps">
          <w:drawing>
            <wp:anchor distT="45720" distB="45720" distL="114300" distR="114300" simplePos="0" relativeHeight="251668992" behindDoc="1" locked="0" layoutInCell="1" allowOverlap="1" wp14:anchorId="0576B39E" wp14:editId="45F6517F">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77777777" w:rsidR="00EA6AB0" w:rsidRPr="00A7631F" w:rsidRDefault="00EA6AB0" w:rsidP="00EA6AB0">
                          <w:pPr>
                            <w:tabs>
                              <w:tab w:val="left" w:pos="426"/>
                              <w:tab w:val="right" w:pos="2127"/>
                            </w:tabs>
                            <w:autoSpaceDE w:val="0"/>
                            <w:autoSpaceDN w:val="0"/>
                            <w:adjustRightInd w:val="0"/>
                            <w:rPr>
                              <w:rFonts w:ascii="Roboto Lt" w:hAnsi="Roboto Lt" w:cs="Arial"/>
                              <w:bCs/>
                              <w:sz w:val="18"/>
                              <w:szCs w:val="18"/>
                              <w:lang w:val="fr-FR"/>
                            </w:rPr>
                          </w:pPr>
                          <w:r w:rsidRPr="00A7631F">
                            <w:rPr>
                              <w:rStyle w:val="Hyperlink"/>
                              <w:rFonts w:ascii="Roboto Lt" w:hAnsi="Roboto Lt" w:cs="Arial"/>
                              <w:bCs/>
                              <w:color w:val="auto"/>
                              <w:sz w:val="18"/>
                              <w:szCs w:val="18"/>
                              <w:lang w:val="fr-FR"/>
                            </w:rPr>
                            <w:t>information@cecimo.eu</w:t>
                          </w:r>
                          <w:r w:rsidRPr="00A7631F">
                            <w:rPr>
                              <w:rFonts w:ascii="Roboto Lt" w:hAnsi="Roboto Lt" w:cs="Arial"/>
                              <w:bCs/>
                              <w:sz w:val="18"/>
                              <w:szCs w:val="18"/>
                              <w:lang w:val="fr-FR"/>
                            </w:rPr>
                            <w:t xml:space="preserve">  </w:t>
                          </w:r>
                          <w:r w:rsidRPr="00A7631F">
                            <w:rPr>
                              <w:rFonts w:ascii="Roboto Lt" w:hAnsi="Roboto Lt" w:cs="Arial"/>
                              <w:bCs/>
                              <w:sz w:val="18"/>
                              <w:szCs w:val="18"/>
                              <w:lang w:val="fr-FR"/>
                            </w:rPr>
                            <w:tab/>
                            <w:t xml:space="preserve"> www.cecimo.eu</w:t>
                          </w:r>
                        </w:p>
                        <w:p w14:paraId="72F0F94D" w14:textId="0AC74DB1" w:rsidR="00723244" w:rsidRPr="00283020" w:rsidRDefault="00723244" w:rsidP="00723244">
                          <w:pPr>
                            <w:jc w:val="right"/>
                            <w:rPr>
                              <w:rFonts w:ascii="Roboto Lt" w:hAnsi="Roboto Lt"/>
                              <w:color w:val="002D62"/>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77777777" w:rsidR="00EA6AB0" w:rsidRPr="00A7631F" w:rsidRDefault="00EA6AB0" w:rsidP="00EA6AB0">
                    <w:pPr>
                      <w:tabs>
                        <w:tab w:val="left" w:pos="426"/>
                        <w:tab w:val="right" w:pos="2127"/>
                      </w:tabs>
                      <w:autoSpaceDE w:val="0"/>
                      <w:autoSpaceDN w:val="0"/>
                      <w:adjustRightInd w:val="0"/>
                      <w:rPr>
                        <w:rFonts w:ascii="Roboto Lt" w:hAnsi="Roboto Lt" w:cs="Arial"/>
                        <w:bCs/>
                        <w:sz w:val="18"/>
                        <w:szCs w:val="18"/>
                        <w:lang w:val="fr-FR"/>
                      </w:rPr>
                    </w:pPr>
                    <w:r w:rsidRPr="00A7631F">
                      <w:rPr>
                        <w:rStyle w:val="Hyperlink"/>
                        <w:rFonts w:ascii="Roboto Lt" w:hAnsi="Roboto Lt" w:cs="Arial"/>
                        <w:bCs/>
                        <w:color w:val="auto"/>
                        <w:sz w:val="18"/>
                        <w:szCs w:val="18"/>
                        <w:lang w:val="fr-FR"/>
                      </w:rPr>
                      <w:t>information@cecimo.eu</w:t>
                    </w:r>
                    <w:r w:rsidRPr="00A7631F">
                      <w:rPr>
                        <w:rFonts w:ascii="Roboto Lt" w:hAnsi="Roboto Lt" w:cs="Arial"/>
                        <w:bCs/>
                        <w:sz w:val="18"/>
                        <w:szCs w:val="18"/>
                        <w:lang w:val="fr-FR"/>
                      </w:rPr>
                      <w:t xml:space="preserve">  </w:t>
                    </w:r>
                    <w:r w:rsidRPr="00A7631F">
                      <w:rPr>
                        <w:rFonts w:ascii="Roboto Lt" w:hAnsi="Roboto Lt" w:cs="Arial"/>
                        <w:bCs/>
                        <w:sz w:val="18"/>
                        <w:szCs w:val="18"/>
                        <w:lang w:val="fr-FR"/>
                      </w:rPr>
                      <w:tab/>
                      <w:t xml:space="preserve"> www.cecimo.eu</w:t>
                    </w:r>
                  </w:p>
                  <w:p w14:paraId="72F0F94D" w14:textId="0AC74DB1" w:rsidR="00723244" w:rsidRPr="00283020" w:rsidRDefault="00723244" w:rsidP="00723244">
                    <w:pPr>
                      <w:jc w:val="right"/>
                      <w:rPr>
                        <w:rFonts w:ascii="Roboto Lt" w:hAnsi="Roboto Lt"/>
                        <w:color w:val="002D62"/>
                        <w:sz w:val="18"/>
                        <w:szCs w:val="18"/>
                        <w:lang w:val="fr-BE"/>
                      </w:rPr>
                    </w:pPr>
                  </w:p>
                </w:txbxContent>
              </v:textbox>
            </v:shape>
          </w:pict>
        </mc:Fallback>
      </mc:AlternateContent>
    </w:r>
    <w:r w:rsidR="00577A98" w:rsidRPr="00F56A40">
      <w:rPr>
        <w:rStyle w:val="Hyperlink"/>
        <w:rFonts w:ascii="Arial" w:hAnsi="Arial" w:cs="Arial"/>
        <w:b/>
        <w:color w:val="auto"/>
        <w:sz w:val="18"/>
        <w:szCs w:val="18"/>
        <w:u w:val="none"/>
        <w:lang w:val="fr-BE"/>
      </w:rPr>
      <w:tab/>
    </w:r>
    <w:r w:rsidR="00577A98" w:rsidRPr="00F56A40">
      <w:rPr>
        <w:rStyle w:val="Hyperlink"/>
        <w:rFonts w:ascii="Arial" w:hAnsi="Arial" w:cs="Arial"/>
        <w:b/>
        <w:color w:val="auto"/>
        <w:sz w:val="18"/>
        <w:szCs w:val="18"/>
        <w:u w:val="none"/>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F5BC" w14:textId="77777777" w:rsidR="00586F78" w:rsidRDefault="00586F78">
      <w:r>
        <w:separator/>
      </w:r>
    </w:p>
  </w:footnote>
  <w:footnote w:type="continuationSeparator" w:id="0">
    <w:p w14:paraId="1A5D6031" w14:textId="77777777" w:rsidR="00586F78" w:rsidRDefault="0058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D1D5" w14:textId="0EBF7206" w:rsidR="00577A98" w:rsidRPr="000F3782" w:rsidRDefault="00FB2236">
    <w:pPr>
      <w:pStyle w:val="Header"/>
      <w:rPr>
        <w:rFonts w:ascii="Arial" w:hAnsi="Arial" w:cs="Arial"/>
        <w:color w:val="606060"/>
        <w:sz w:val="16"/>
        <w:szCs w:val="16"/>
      </w:rPr>
    </w:pPr>
    <w:r w:rsidRPr="00FB2236">
      <w:rPr>
        <w:rFonts w:ascii="Arial" w:hAnsi="Arial" w:cs="Arial"/>
        <w:noProof/>
        <w:lang w:val="tr-TR"/>
      </w:rPr>
      <w:drawing>
        <wp:anchor distT="0" distB="0" distL="114300" distR="114300" simplePos="0" relativeHeight="251674112"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rPr>
      <w:drawing>
        <wp:anchor distT="0" distB="0" distL="114300" distR="114300" simplePos="0" relativeHeight="251670016"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Header"/>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4A3C73"/>
    <w:multiLevelType w:val="multilevel"/>
    <w:tmpl w:val="8DEC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2A463E"/>
    <w:multiLevelType w:val="hybridMultilevel"/>
    <w:tmpl w:val="FBB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15D08"/>
    <w:multiLevelType w:val="hybridMultilevel"/>
    <w:tmpl w:val="9D6000B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6E6E493E"/>
    <w:multiLevelType w:val="hybridMultilevel"/>
    <w:tmpl w:val="4F6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3"/>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21"/>
  </w:num>
  <w:num w:numId="9">
    <w:abstractNumId w:val="20"/>
  </w:num>
  <w:num w:numId="10">
    <w:abstractNumId w:val="3"/>
  </w:num>
  <w:num w:numId="11">
    <w:abstractNumId w:val="17"/>
  </w:num>
  <w:num w:numId="12">
    <w:abstractNumId w:val="2"/>
  </w:num>
  <w:num w:numId="13">
    <w:abstractNumId w:val="16"/>
  </w:num>
  <w:num w:numId="14">
    <w:abstractNumId w:val="23"/>
  </w:num>
  <w:num w:numId="15">
    <w:abstractNumId w:val="1"/>
  </w:num>
  <w:num w:numId="16">
    <w:abstractNumId w:val="8"/>
  </w:num>
  <w:num w:numId="17">
    <w:abstractNumId w:val="5"/>
  </w:num>
  <w:num w:numId="18">
    <w:abstractNumId w:val="0"/>
  </w:num>
  <w:num w:numId="19">
    <w:abstractNumId w:val="18"/>
  </w:num>
  <w:num w:numId="20">
    <w:abstractNumId w:val="12"/>
  </w:num>
  <w:num w:numId="21">
    <w:abstractNumId w:val="10"/>
  </w:num>
  <w:num w:numId="22">
    <w:abstractNumId w:val="15"/>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97"/>
    <w:rsid w:val="00005F38"/>
    <w:rsid w:val="0001367C"/>
    <w:rsid w:val="00022AFA"/>
    <w:rsid w:val="00030356"/>
    <w:rsid w:val="00032807"/>
    <w:rsid w:val="00036EB9"/>
    <w:rsid w:val="0003728B"/>
    <w:rsid w:val="000412C4"/>
    <w:rsid w:val="00071CE6"/>
    <w:rsid w:val="00073E29"/>
    <w:rsid w:val="00073EC6"/>
    <w:rsid w:val="00076B57"/>
    <w:rsid w:val="00082DD3"/>
    <w:rsid w:val="00086A3A"/>
    <w:rsid w:val="00091C54"/>
    <w:rsid w:val="00095E56"/>
    <w:rsid w:val="00096608"/>
    <w:rsid w:val="000A2ACD"/>
    <w:rsid w:val="000A5F5E"/>
    <w:rsid w:val="000B38A1"/>
    <w:rsid w:val="000B719E"/>
    <w:rsid w:val="000C37BA"/>
    <w:rsid w:val="000D0F17"/>
    <w:rsid w:val="000E3BC5"/>
    <w:rsid w:val="000E6C16"/>
    <w:rsid w:val="000F3782"/>
    <w:rsid w:val="000F6137"/>
    <w:rsid w:val="00104C00"/>
    <w:rsid w:val="00110EB3"/>
    <w:rsid w:val="00114B97"/>
    <w:rsid w:val="0011530B"/>
    <w:rsid w:val="001159D7"/>
    <w:rsid w:val="001161DD"/>
    <w:rsid w:val="00120EAA"/>
    <w:rsid w:val="00136065"/>
    <w:rsid w:val="00142847"/>
    <w:rsid w:val="00142D0F"/>
    <w:rsid w:val="001431FF"/>
    <w:rsid w:val="00145248"/>
    <w:rsid w:val="00152EF2"/>
    <w:rsid w:val="001538CE"/>
    <w:rsid w:val="00155BDF"/>
    <w:rsid w:val="00160900"/>
    <w:rsid w:val="00162055"/>
    <w:rsid w:val="00165F97"/>
    <w:rsid w:val="00167BCD"/>
    <w:rsid w:val="00170590"/>
    <w:rsid w:val="001736A3"/>
    <w:rsid w:val="00176BC7"/>
    <w:rsid w:val="00182368"/>
    <w:rsid w:val="001833F0"/>
    <w:rsid w:val="001917C2"/>
    <w:rsid w:val="00191DE2"/>
    <w:rsid w:val="00192719"/>
    <w:rsid w:val="00193F67"/>
    <w:rsid w:val="001A2EE4"/>
    <w:rsid w:val="001B1C63"/>
    <w:rsid w:val="001B3D08"/>
    <w:rsid w:val="001C02FB"/>
    <w:rsid w:val="001C04B0"/>
    <w:rsid w:val="001C5578"/>
    <w:rsid w:val="001C6208"/>
    <w:rsid w:val="001D0C7E"/>
    <w:rsid w:val="001D4084"/>
    <w:rsid w:val="001D6E01"/>
    <w:rsid w:val="001D746D"/>
    <w:rsid w:val="001D7E96"/>
    <w:rsid w:val="001E6A2E"/>
    <w:rsid w:val="001F2A05"/>
    <w:rsid w:val="001F6149"/>
    <w:rsid w:val="00201DC2"/>
    <w:rsid w:val="0020740E"/>
    <w:rsid w:val="00210136"/>
    <w:rsid w:val="002148C1"/>
    <w:rsid w:val="00230E25"/>
    <w:rsid w:val="0023617A"/>
    <w:rsid w:val="00240648"/>
    <w:rsid w:val="00243DF0"/>
    <w:rsid w:val="0024792E"/>
    <w:rsid w:val="002538D9"/>
    <w:rsid w:val="00255ED5"/>
    <w:rsid w:val="002603C6"/>
    <w:rsid w:val="00260A8D"/>
    <w:rsid w:val="00271136"/>
    <w:rsid w:val="0027280C"/>
    <w:rsid w:val="0028224F"/>
    <w:rsid w:val="00282386"/>
    <w:rsid w:val="00283020"/>
    <w:rsid w:val="00293DF9"/>
    <w:rsid w:val="00294AB2"/>
    <w:rsid w:val="00296533"/>
    <w:rsid w:val="00296538"/>
    <w:rsid w:val="002A15DE"/>
    <w:rsid w:val="002A26EB"/>
    <w:rsid w:val="002A6685"/>
    <w:rsid w:val="002A714C"/>
    <w:rsid w:val="002B298A"/>
    <w:rsid w:val="002B364F"/>
    <w:rsid w:val="002B78C9"/>
    <w:rsid w:val="002B7931"/>
    <w:rsid w:val="002C0698"/>
    <w:rsid w:val="002C4688"/>
    <w:rsid w:val="002C5225"/>
    <w:rsid w:val="002D5402"/>
    <w:rsid w:val="002E17A5"/>
    <w:rsid w:val="002E302E"/>
    <w:rsid w:val="002E7C8A"/>
    <w:rsid w:val="002F2FAC"/>
    <w:rsid w:val="00312361"/>
    <w:rsid w:val="00324886"/>
    <w:rsid w:val="00324C54"/>
    <w:rsid w:val="00325890"/>
    <w:rsid w:val="003361FC"/>
    <w:rsid w:val="003401F9"/>
    <w:rsid w:val="003412E2"/>
    <w:rsid w:val="003449F1"/>
    <w:rsid w:val="0035212D"/>
    <w:rsid w:val="00352788"/>
    <w:rsid w:val="00355DA3"/>
    <w:rsid w:val="00366134"/>
    <w:rsid w:val="00370690"/>
    <w:rsid w:val="0037316A"/>
    <w:rsid w:val="0037388D"/>
    <w:rsid w:val="0037412D"/>
    <w:rsid w:val="00386D56"/>
    <w:rsid w:val="0039176D"/>
    <w:rsid w:val="00393AA7"/>
    <w:rsid w:val="003944C3"/>
    <w:rsid w:val="003A3798"/>
    <w:rsid w:val="003A44CF"/>
    <w:rsid w:val="003A5630"/>
    <w:rsid w:val="003A6EBC"/>
    <w:rsid w:val="003B0DD7"/>
    <w:rsid w:val="003B446E"/>
    <w:rsid w:val="003D16F5"/>
    <w:rsid w:val="003D6697"/>
    <w:rsid w:val="003E1214"/>
    <w:rsid w:val="003E5AF6"/>
    <w:rsid w:val="003E633E"/>
    <w:rsid w:val="003E67D7"/>
    <w:rsid w:val="003F1C49"/>
    <w:rsid w:val="003F7548"/>
    <w:rsid w:val="00401783"/>
    <w:rsid w:val="004039E5"/>
    <w:rsid w:val="00424091"/>
    <w:rsid w:val="00425100"/>
    <w:rsid w:val="004278C7"/>
    <w:rsid w:val="00442908"/>
    <w:rsid w:val="00442A22"/>
    <w:rsid w:val="00444C3E"/>
    <w:rsid w:val="00447D04"/>
    <w:rsid w:val="00453432"/>
    <w:rsid w:val="004567F2"/>
    <w:rsid w:val="00457880"/>
    <w:rsid w:val="004606A1"/>
    <w:rsid w:val="00467C10"/>
    <w:rsid w:val="00484F91"/>
    <w:rsid w:val="004917FA"/>
    <w:rsid w:val="004920B2"/>
    <w:rsid w:val="00492233"/>
    <w:rsid w:val="00492A01"/>
    <w:rsid w:val="0049400F"/>
    <w:rsid w:val="0049475C"/>
    <w:rsid w:val="004A0ACD"/>
    <w:rsid w:val="004A54FD"/>
    <w:rsid w:val="004B42DE"/>
    <w:rsid w:val="004B76F0"/>
    <w:rsid w:val="004B7CC2"/>
    <w:rsid w:val="004C2C4C"/>
    <w:rsid w:val="004C4EA4"/>
    <w:rsid w:val="004D3139"/>
    <w:rsid w:val="004D7B6B"/>
    <w:rsid w:val="004E21E7"/>
    <w:rsid w:val="004E33B6"/>
    <w:rsid w:val="004E6010"/>
    <w:rsid w:val="004E6A8F"/>
    <w:rsid w:val="004F10DC"/>
    <w:rsid w:val="004F2781"/>
    <w:rsid w:val="00500963"/>
    <w:rsid w:val="00501249"/>
    <w:rsid w:val="00505081"/>
    <w:rsid w:val="00514541"/>
    <w:rsid w:val="00514C2D"/>
    <w:rsid w:val="00521F32"/>
    <w:rsid w:val="005240E0"/>
    <w:rsid w:val="00527465"/>
    <w:rsid w:val="005311AC"/>
    <w:rsid w:val="00541DC6"/>
    <w:rsid w:val="00550E4B"/>
    <w:rsid w:val="0055330B"/>
    <w:rsid w:val="0055725D"/>
    <w:rsid w:val="00570724"/>
    <w:rsid w:val="00576260"/>
    <w:rsid w:val="00577A98"/>
    <w:rsid w:val="00580B8C"/>
    <w:rsid w:val="00586F78"/>
    <w:rsid w:val="005920CC"/>
    <w:rsid w:val="00594963"/>
    <w:rsid w:val="005A4963"/>
    <w:rsid w:val="005B34C0"/>
    <w:rsid w:val="005B71B7"/>
    <w:rsid w:val="005C7ED3"/>
    <w:rsid w:val="005D2308"/>
    <w:rsid w:val="005D2339"/>
    <w:rsid w:val="005D4AB7"/>
    <w:rsid w:val="005D51BF"/>
    <w:rsid w:val="005F000C"/>
    <w:rsid w:val="005F066C"/>
    <w:rsid w:val="00602DB5"/>
    <w:rsid w:val="00607EC6"/>
    <w:rsid w:val="00610281"/>
    <w:rsid w:val="00630726"/>
    <w:rsid w:val="0063188E"/>
    <w:rsid w:val="006550B4"/>
    <w:rsid w:val="006617D2"/>
    <w:rsid w:val="00661CF5"/>
    <w:rsid w:val="00662B9F"/>
    <w:rsid w:val="00666344"/>
    <w:rsid w:val="00671842"/>
    <w:rsid w:val="00672655"/>
    <w:rsid w:val="006742DE"/>
    <w:rsid w:val="00675E10"/>
    <w:rsid w:val="00682BB1"/>
    <w:rsid w:val="00690129"/>
    <w:rsid w:val="00690A1A"/>
    <w:rsid w:val="006C2AAD"/>
    <w:rsid w:val="006C5409"/>
    <w:rsid w:val="006E0237"/>
    <w:rsid w:val="006E1AB7"/>
    <w:rsid w:val="006E2121"/>
    <w:rsid w:val="006E54B1"/>
    <w:rsid w:val="006F3E21"/>
    <w:rsid w:val="00704974"/>
    <w:rsid w:val="00711FA2"/>
    <w:rsid w:val="00713365"/>
    <w:rsid w:val="007143E5"/>
    <w:rsid w:val="00722C75"/>
    <w:rsid w:val="00723244"/>
    <w:rsid w:val="0073409D"/>
    <w:rsid w:val="0075314A"/>
    <w:rsid w:val="00756AE6"/>
    <w:rsid w:val="00757A98"/>
    <w:rsid w:val="0077100C"/>
    <w:rsid w:val="007748F1"/>
    <w:rsid w:val="0077545F"/>
    <w:rsid w:val="007823E4"/>
    <w:rsid w:val="00791F55"/>
    <w:rsid w:val="007B0A1E"/>
    <w:rsid w:val="007B0E65"/>
    <w:rsid w:val="007B1F70"/>
    <w:rsid w:val="007B4310"/>
    <w:rsid w:val="007B7822"/>
    <w:rsid w:val="007C15DE"/>
    <w:rsid w:val="007C295C"/>
    <w:rsid w:val="007C3EAB"/>
    <w:rsid w:val="007C5900"/>
    <w:rsid w:val="007C758E"/>
    <w:rsid w:val="007D038D"/>
    <w:rsid w:val="007D08E1"/>
    <w:rsid w:val="007D69D0"/>
    <w:rsid w:val="007E4B9D"/>
    <w:rsid w:val="007E580F"/>
    <w:rsid w:val="007F2178"/>
    <w:rsid w:val="0080024A"/>
    <w:rsid w:val="00810004"/>
    <w:rsid w:val="00811ACA"/>
    <w:rsid w:val="00812186"/>
    <w:rsid w:val="008256C1"/>
    <w:rsid w:val="00831B26"/>
    <w:rsid w:val="00831CB2"/>
    <w:rsid w:val="00842BAB"/>
    <w:rsid w:val="008551FC"/>
    <w:rsid w:val="00864799"/>
    <w:rsid w:val="00870F98"/>
    <w:rsid w:val="00872F2A"/>
    <w:rsid w:val="00874518"/>
    <w:rsid w:val="00874F47"/>
    <w:rsid w:val="00877D27"/>
    <w:rsid w:val="00880BE3"/>
    <w:rsid w:val="00882CAC"/>
    <w:rsid w:val="008A7FF2"/>
    <w:rsid w:val="008B24CE"/>
    <w:rsid w:val="008B5452"/>
    <w:rsid w:val="008B6C43"/>
    <w:rsid w:val="008C13BD"/>
    <w:rsid w:val="008C4932"/>
    <w:rsid w:val="008C4BAD"/>
    <w:rsid w:val="008D7A97"/>
    <w:rsid w:val="008F33C6"/>
    <w:rsid w:val="00904B97"/>
    <w:rsid w:val="00910042"/>
    <w:rsid w:val="00911D49"/>
    <w:rsid w:val="00913C46"/>
    <w:rsid w:val="009145FE"/>
    <w:rsid w:val="009169E5"/>
    <w:rsid w:val="00922777"/>
    <w:rsid w:val="00925AA4"/>
    <w:rsid w:val="009260B7"/>
    <w:rsid w:val="009274EE"/>
    <w:rsid w:val="00936239"/>
    <w:rsid w:val="0094180C"/>
    <w:rsid w:val="00943D4E"/>
    <w:rsid w:val="00950BA4"/>
    <w:rsid w:val="00952661"/>
    <w:rsid w:val="00952CD2"/>
    <w:rsid w:val="00952E42"/>
    <w:rsid w:val="00961D3A"/>
    <w:rsid w:val="009700AC"/>
    <w:rsid w:val="009721F0"/>
    <w:rsid w:val="00976344"/>
    <w:rsid w:val="0098403B"/>
    <w:rsid w:val="00984354"/>
    <w:rsid w:val="009907E3"/>
    <w:rsid w:val="00991983"/>
    <w:rsid w:val="00994177"/>
    <w:rsid w:val="009A53D2"/>
    <w:rsid w:val="009B113A"/>
    <w:rsid w:val="009B2CC1"/>
    <w:rsid w:val="009C60EA"/>
    <w:rsid w:val="009F4C99"/>
    <w:rsid w:val="00A10016"/>
    <w:rsid w:val="00A22DFE"/>
    <w:rsid w:val="00A236AA"/>
    <w:rsid w:val="00A33827"/>
    <w:rsid w:val="00A4742C"/>
    <w:rsid w:val="00A50364"/>
    <w:rsid w:val="00A53786"/>
    <w:rsid w:val="00A54BD8"/>
    <w:rsid w:val="00A604E0"/>
    <w:rsid w:val="00A7631F"/>
    <w:rsid w:val="00A826EF"/>
    <w:rsid w:val="00A82B32"/>
    <w:rsid w:val="00A91D0D"/>
    <w:rsid w:val="00A91DC7"/>
    <w:rsid w:val="00A9660F"/>
    <w:rsid w:val="00AA145B"/>
    <w:rsid w:val="00AA1DFE"/>
    <w:rsid w:val="00AA1FB2"/>
    <w:rsid w:val="00AA2C58"/>
    <w:rsid w:val="00AA654B"/>
    <w:rsid w:val="00AA673E"/>
    <w:rsid w:val="00AA7B08"/>
    <w:rsid w:val="00AB46FA"/>
    <w:rsid w:val="00AC1006"/>
    <w:rsid w:val="00AD0286"/>
    <w:rsid w:val="00AD1240"/>
    <w:rsid w:val="00AD37D6"/>
    <w:rsid w:val="00AE3857"/>
    <w:rsid w:val="00AF14BB"/>
    <w:rsid w:val="00AF21FF"/>
    <w:rsid w:val="00AF2EE7"/>
    <w:rsid w:val="00AF4748"/>
    <w:rsid w:val="00AF5D27"/>
    <w:rsid w:val="00AF6F86"/>
    <w:rsid w:val="00AF7239"/>
    <w:rsid w:val="00AF7924"/>
    <w:rsid w:val="00B01F6C"/>
    <w:rsid w:val="00B07DBC"/>
    <w:rsid w:val="00B10C7E"/>
    <w:rsid w:val="00B11599"/>
    <w:rsid w:val="00B1186F"/>
    <w:rsid w:val="00B11DDB"/>
    <w:rsid w:val="00B21722"/>
    <w:rsid w:val="00B21C9C"/>
    <w:rsid w:val="00B221EE"/>
    <w:rsid w:val="00B30EB9"/>
    <w:rsid w:val="00B33F3D"/>
    <w:rsid w:val="00B34DCF"/>
    <w:rsid w:val="00B376FA"/>
    <w:rsid w:val="00B42800"/>
    <w:rsid w:val="00B55324"/>
    <w:rsid w:val="00B57131"/>
    <w:rsid w:val="00B62B0C"/>
    <w:rsid w:val="00B77AB6"/>
    <w:rsid w:val="00B8340A"/>
    <w:rsid w:val="00B83DBC"/>
    <w:rsid w:val="00B842E3"/>
    <w:rsid w:val="00BA5DDF"/>
    <w:rsid w:val="00BA675A"/>
    <w:rsid w:val="00BA6DCC"/>
    <w:rsid w:val="00BB24B6"/>
    <w:rsid w:val="00BC2E72"/>
    <w:rsid w:val="00BD6776"/>
    <w:rsid w:val="00BE321C"/>
    <w:rsid w:val="00BF416F"/>
    <w:rsid w:val="00C04636"/>
    <w:rsid w:val="00C04EFD"/>
    <w:rsid w:val="00C10F60"/>
    <w:rsid w:val="00C11B25"/>
    <w:rsid w:val="00C1616A"/>
    <w:rsid w:val="00C17D40"/>
    <w:rsid w:val="00C211AC"/>
    <w:rsid w:val="00C22CF2"/>
    <w:rsid w:val="00C35FEB"/>
    <w:rsid w:val="00C45DAF"/>
    <w:rsid w:val="00C55943"/>
    <w:rsid w:val="00C65EDA"/>
    <w:rsid w:val="00C81FF8"/>
    <w:rsid w:val="00C91FD9"/>
    <w:rsid w:val="00C936FA"/>
    <w:rsid w:val="00C93D00"/>
    <w:rsid w:val="00CA007B"/>
    <w:rsid w:val="00CA0D95"/>
    <w:rsid w:val="00CA4E1B"/>
    <w:rsid w:val="00CB5561"/>
    <w:rsid w:val="00CB6015"/>
    <w:rsid w:val="00CB7FBD"/>
    <w:rsid w:val="00CD4470"/>
    <w:rsid w:val="00CD45E7"/>
    <w:rsid w:val="00CE5C4E"/>
    <w:rsid w:val="00CE5F88"/>
    <w:rsid w:val="00D055A0"/>
    <w:rsid w:val="00D13314"/>
    <w:rsid w:val="00D13B33"/>
    <w:rsid w:val="00D17447"/>
    <w:rsid w:val="00D231CA"/>
    <w:rsid w:val="00D26E30"/>
    <w:rsid w:val="00D30CE8"/>
    <w:rsid w:val="00D314E7"/>
    <w:rsid w:val="00D362A7"/>
    <w:rsid w:val="00D417B9"/>
    <w:rsid w:val="00D4556D"/>
    <w:rsid w:val="00D51FBF"/>
    <w:rsid w:val="00D52190"/>
    <w:rsid w:val="00D53428"/>
    <w:rsid w:val="00D62A5E"/>
    <w:rsid w:val="00D62E09"/>
    <w:rsid w:val="00D66563"/>
    <w:rsid w:val="00D7092A"/>
    <w:rsid w:val="00D7529E"/>
    <w:rsid w:val="00D76E0B"/>
    <w:rsid w:val="00D80405"/>
    <w:rsid w:val="00D80C8F"/>
    <w:rsid w:val="00D822C0"/>
    <w:rsid w:val="00D85D3E"/>
    <w:rsid w:val="00D91910"/>
    <w:rsid w:val="00DA3338"/>
    <w:rsid w:val="00DA6C52"/>
    <w:rsid w:val="00DB285E"/>
    <w:rsid w:val="00DB7E22"/>
    <w:rsid w:val="00DC121E"/>
    <w:rsid w:val="00DC3C7D"/>
    <w:rsid w:val="00DC48A9"/>
    <w:rsid w:val="00DD48B5"/>
    <w:rsid w:val="00DD5316"/>
    <w:rsid w:val="00DE0844"/>
    <w:rsid w:val="00DE2469"/>
    <w:rsid w:val="00DE5FCB"/>
    <w:rsid w:val="00DE7A61"/>
    <w:rsid w:val="00DF38C1"/>
    <w:rsid w:val="00E04795"/>
    <w:rsid w:val="00E06E13"/>
    <w:rsid w:val="00E21D63"/>
    <w:rsid w:val="00E2283D"/>
    <w:rsid w:val="00E30DB1"/>
    <w:rsid w:val="00E32BF5"/>
    <w:rsid w:val="00E340B1"/>
    <w:rsid w:val="00E351DB"/>
    <w:rsid w:val="00E37348"/>
    <w:rsid w:val="00E3769E"/>
    <w:rsid w:val="00E52F9D"/>
    <w:rsid w:val="00E532BF"/>
    <w:rsid w:val="00E538D0"/>
    <w:rsid w:val="00E570ED"/>
    <w:rsid w:val="00E62007"/>
    <w:rsid w:val="00E62714"/>
    <w:rsid w:val="00E653FD"/>
    <w:rsid w:val="00E70218"/>
    <w:rsid w:val="00E72EDB"/>
    <w:rsid w:val="00E7590F"/>
    <w:rsid w:val="00E8094D"/>
    <w:rsid w:val="00E82D37"/>
    <w:rsid w:val="00E9642F"/>
    <w:rsid w:val="00EA4E19"/>
    <w:rsid w:val="00EA5D61"/>
    <w:rsid w:val="00EA6AB0"/>
    <w:rsid w:val="00EB06B7"/>
    <w:rsid w:val="00EB3D90"/>
    <w:rsid w:val="00EC5CD0"/>
    <w:rsid w:val="00ED5039"/>
    <w:rsid w:val="00ED6A46"/>
    <w:rsid w:val="00EF5E6F"/>
    <w:rsid w:val="00F01273"/>
    <w:rsid w:val="00F030D4"/>
    <w:rsid w:val="00F06834"/>
    <w:rsid w:val="00F06DEF"/>
    <w:rsid w:val="00F12633"/>
    <w:rsid w:val="00F2586E"/>
    <w:rsid w:val="00F25B2E"/>
    <w:rsid w:val="00F32E1C"/>
    <w:rsid w:val="00F3557F"/>
    <w:rsid w:val="00F51250"/>
    <w:rsid w:val="00F55434"/>
    <w:rsid w:val="00F613A0"/>
    <w:rsid w:val="00F614DD"/>
    <w:rsid w:val="00F664DA"/>
    <w:rsid w:val="00F80212"/>
    <w:rsid w:val="00F83538"/>
    <w:rsid w:val="00F873F7"/>
    <w:rsid w:val="00FA0AF5"/>
    <w:rsid w:val="00FA2EB5"/>
    <w:rsid w:val="00FA327B"/>
    <w:rsid w:val="00FA6073"/>
    <w:rsid w:val="00FA6197"/>
    <w:rsid w:val="00FB16F1"/>
    <w:rsid w:val="00FB2236"/>
    <w:rsid w:val="00FB3290"/>
    <w:rsid w:val="00FB4D87"/>
    <w:rsid w:val="00FC5571"/>
    <w:rsid w:val="00FC6575"/>
    <w:rsid w:val="00FC6FF6"/>
    <w:rsid w:val="00FD1EBB"/>
    <w:rsid w:val="00FD37B5"/>
    <w:rsid w:val="00FD40CD"/>
    <w:rsid w:val="00FD6199"/>
    <w:rsid w:val="00FD7D06"/>
    <w:rsid w:val="00FE1924"/>
    <w:rsid w:val="00FE1E04"/>
    <w:rsid w:val="00FE5872"/>
    <w:rsid w:val="00FE6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38D"/>
    <w:rPr>
      <w:sz w:val="24"/>
      <w:szCs w:val="24"/>
      <w:lang w:val="nl-BE" w:eastAsia="en-US"/>
    </w:rPr>
  </w:style>
  <w:style w:type="paragraph" w:styleId="Heading1">
    <w:name w:val="heading 1"/>
    <w:basedOn w:val="Normal"/>
    <w:next w:val="Normal"/>
    <w:link w:val="Heading1Char"/>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Heading2">
    <w:name w:val="heading 2"/>
    <w:basedOn w:val="Normal"/>
    <w:next w:val="Normal"/>
    <w:link w:val="Heading2Char"/>
    <w:qFormat/>
    <w:rsid w:val="002D5402"/>
    <w:pPr>
      <w:keepNext/>
      <w:outlineLvl w:val="1"/>
    </w:pPr>
    <w:rPr>
      <w:rFonts w:ascii="Arial" w:hAnsi="Arial" w:cs="Arial"/>
      <w:b/>
      <w:bCs/>
      <w:spacing w:val="6"/>
      <w:sz w:val="28"/>
      <w:u w:val="single"/>
      <w:lang w:val="fr-FR"/>
    </w:rPr>
  </w:style>
  <w:style w:type="paragraph" w:styleId="Heading4">
    <w:name w:val="heading 4"/>
    <w:basedOn w:val="Normal"/>
    <w:link w:val="Heading4Char"/>
    <w:uiPriority w:val="9"/>
    <w:qFormat/>
    <w:rsid w:val="00114B97"/>
    <w:pPr>
      <w:spacing w:before="100" w:beforeAutospacing="1" w:after="100" w:afterAutospacing="1"/>
      <w:outlineLvl w:val="3"/>
    </w:pPr>
    <w:rPr>
      <w:b/>
      <w:bCs/>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FBF"/>
    <w:pPr>
      <w:tabs>
        <w:tab w:val="center" w:pos="4153"/>
        <w:tab w:val="right" w:pos="8306"/>
      </w:tabs>
    </w:pPr>
    <w:rPr>
      <w:lang w:val="en-GB"/>
    </w:rPr>
  </w:style>
  <w:style w:type="paragraph" w:styleId="Footer">
    <w:name w:val="footer"/>
    <w:basedOn w:val="Normal"/>
    <w:link w:val="FooterChar"/>
    <w:uiPriority w:val="99"/>
    <w:rsid w:val="00D51FBF"/>
    <w:pPr>
      <w:tabs>
        <w:tab w:val="center" w:pos="4153"/>
        <w:tab w:val="right" w:pos="8306"/>
      </w:tabs>
    </w:pPr>
    <w:rPr>
      <w:lang w:val="en-GB"/>
    </w:rPr>
  </w:style>
  <w:style w:type="character" w:styleId="Hyperlink">
    <w:name w:val="Hyperlink"/>
    <w:rsid w:val="00F06DEF"/>
    <w:rPr>
      <w:color w:val="0000FF"/>
      <w:u w:val="single"/>
    </w:rPr>
  </w:style>
  <w:style w:type="paragraph" w:styleId="BalloonText">
    <w:name w:val="Balloon Text"/>
    <w:basedOn w:val="Normal"/>
    <w:semiHidden/>
    <w:rsid w:val="00D62E09"/>
    <w:rPr>
      <w:rFonts w:ascii="Tahoma" w:hAnsi="Tahoma" w:cs="Tahoma"/>
      <w:sz w:val="16"/>
      <w:szCs w:val="16"/>
    </w:rPr>
  </w:style>
  <w:style w:type="paragraph" w:customStyle="1" w:styleId="msolistparagraph0">
    <w:name w:val="msolistparagraph"/>
    <w:basedOn w:val="Normal"/>
    <w:rsid w:val="00386D56"/>
    <w:pPr>
      <w:ind w:left="720"/>
    </w:pPr>
    <w:rPr>
      <w:rFonts w:ascii="Calibri" w:hAnsi="Calibri"/>
      <w:sz w:val="22"/>
      <w:szCs w:val="22"/>
      <w:lang w:val="en-GB"/>
    </w:rPr>
  </w:style>
  <w:style w:type="character" w:styleId="Emphasis">
    <w:name w:val="Emphasis"/>
    <w:qFormat/>
    <w:rsid w:val="002D5402"/>
    <w:rPr>
      <w:i/>
      <w:iCs/>
    </w:rPr>
  </w:style>
  <w:style w:type="paragraph" w:styleId="BodyTextIndent">
    <w:name w:val="Body Text Indent"/>
    <w:basedOn w:val="Normal"/>
    <w:next w:val="Normal"/>
    <w:link w:val="BodyTextIndentChar"/>
    <w:unhideWhenUsed/>
    <w:rsid w:val="002D5402"/>
    <w:pPr>
      <w:autoSpaceDE w:val="0"/>
      <w:autoSpaceDN w:val="0"/>
      <w:adjustRightInd w:val="0"/>
    </w:pPr>
    <w:rPr>
      <w:rFonts w:ascii="Arial" w:hAnsi="Arial"/>
      <w:sz w:val="20"/>
      <w:lang w:val="en-US"/>
    </w:rPr>
  </w:style>
  <w:style w:type="character" w:customStyle="1" w:styleId="BodyTextIndentChar">
    <w:name w:val="Body Text Indent Char"/>
    <w:link w:val="BodyTextIndent"/>
    <w:rsid w:val="002D5402"/>
    <w:rPr>
      <w:rFonts w:ascii="Arial" w:hAnsi="Arial"/>
      <w:szCs w:val="24"/>
      <w:lang w:val="en-US" w:eastAsia="en-US" w:bidi="ar-SA"/>
    </w:rPr>
  </w:style>
  <w:style w:type="paragraph" w:styleId="NoSpacing">
    <w:name w:val="No Spacing"/>
    <w:uiPriority w:val="1"/>
    <w:qFormat/>
    <w:rsid w:val="00D80405"/>
    <w:rPr>
      <w:rFonts w:ascii="Calibri" w:eastAsia="Calibri" w:hAnsi="Calibri"/>
      <w:sz w:val="22"/>
      <w:szCs w:val="22"/>
      <w:lang w:val="en-US" w:eastAsia="en-US"/>
    </w:rPr>
  </w:style>
  <w:style w:type="table" w:styleId="TableGrid">
    <w:name w:val="Table Grid"/>
    <w:basedOn w:val="TableNormal"/>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6E0B"/>
    <w:rPr>
      <w:sz w:val="24"/>
      <w:szCs w:val="24"/>
      <w:lang w:val="nl-BE" w:eastAsia="en-US"/>
    </w:rPr>
  </w:style>
  <w:style w:type="character" w:customStyle="1" w:styleId="Heading1Char">
    <w:name w:val="Heading 1 Char"/>
    <w:basedOn w:val="DefaultParagraphFont"/>
    <w:link w:val="Heading1"/>
    <w:rsid w:val="00165F97"/>
    <w:rPr>
      <w:rFonts w:asciiTheme="majorHAnsi" w:eastAsiaTheme="majorEastAsia" w:hAnsiTheme="majorHAnsi" w:cstheme="majorBidi"/>
      <w:b/>
      <w:bCs/>
      <w:color w:val="328D9F" w:themeColor="accent1" w:themeShade="BF"/>
      <w:sz w:val="28"/>
      <w:szCs w:val="28"/>
      <w:lang w:val="nl-BE" w:eastAsia="en-US"/>
    </w:rPr>
  </w:style>
  <w:style w:type="paragraph" w:styleId="BodyText">
    <w:name w:val="Body Text"/>
    <w:basedOn w:val="Normal"/>
    <w:link w:val="BodyTextChar"/>
    <w:rsid w:val="00165F97"/>
    <w:pPr>
      <w:spacing w:after="120"/>
    </w:pPr>
    <w:rPr>
      <w:lang w:val="en-GB"/>
    </w:rPr>
  </w:style>
  <w:style w:type="character" w:customStyle="1" w:styleId="BodyTextChar">
    <w:name w:val="Body Text Char"/>
    <w:basedOn w:val="DefaultParagraphFont"/>
    <w:link w:val="BodyText"/>
    <w:rsid w:val="00165F97"/>
    <w:rPr>
      <w:sz w:val="24"/>
      <w:szCs w:val="24"/>
      <w:lang w:val="nl-BE" w:eastAsia="en-US"/>
    </w:rPr>
  </w:style>
  <w:style w:type="paragraph" w:styleId="BodyText2">
    <w:name w:val="Body Text 2"/>
    <w:basedOn w:val="Normal"/>
    <w:link w:val="BodyText2Char"/>
    <w:rsid w:val="00165F97"/>
    <w:pPr>
      <w:spacing w:after="120" w:line="480" w:lineRule="auto"/>
    </w:pPr>
    <w:rPr>
      <w:lang w:val="en-GB"/>
    </w:rPr>
  </w:style>
  <w:style w:type="character" w:customStyle="1" w:styleId="BodyText2Char">
    <w:name w:val="Body Text 2 Char"/>
    <w:basedOn w:val="DefaultParagraphFont"/>
    <w:link w:val="BodyText2"/>
    <w:rsid w:val="00165F97"/>
    <w:rPr>
      <w:sz w:val="24"/>
      <w:szCs w:val="24"/>
      <w:lang w:val="nl-BE" w:eastAsia="en-US"/>
    </w:rPr>
  </w:style>
  <w:style w:type="paragraph" w:styleId="BodyText3">
    <w:name w:val="Body Text 3"/>
    <w:basedOn w:val="Normal"/>
    <w:link w:val="BodyText3Char"/>
    <w:rsid w:val="00165F97"/>
    <w:pPr>
      <w:spacing w:after="120"/>
    </w:pPr>
    <w:rPr>
      <w:sz w:val="16"/>
      <w:szCs w:val="16"/>
      <w:lang w:val="en-GB"/>
    </w:rPr>
  </w:style>
  <w:style w:type="character" w:customStyle="1" w:styleId="BodyText3Char">
    <w:name w:val="Body Text 3 Char"/>
    <w:basedOn w:val="DefaultParagraphFont"/>
    <w:link w:val="BodyText3"/>
    <w:rsid w:val="00165F97"/>
    <w:rPr>
      <w:sz w:val="16"/>
      <w:szCs w:val="16"/>
      <w:lang w:val="nl-BE" w:eastAsia="en-US"/>
    </w:rPr>
  </w:style>
  <w:style w:type="character" w:customStyle="1" w:styleId="Heading2Char">
    <w:name w:val="Heading 2 Char"/>
    <w:basedOn w:val="DefaultParagraphFont"/>
    <w:link w:val="Heading2"/>
    <w:rsid w:val="003A6EBC"/>
    <w:rPr>
      <w:rFonts w:ascii="Arial" w:hAnsi="Arial" w:cs="Arial"/>
      <w:b/>
      <w:bCs/>
      <w:spacing w:val="6"/>
      <w:sz w:val="28"/>
      <w:szCs w:val="24"/>
      <w:u w:val="single"/>
      <w:lang w:val="fr-FR" w:eastAsia="en-US"/>
    </w:rPr>
  </w:style>
  <w:style w:type="paragraph" w:styleId="ListParagraph">
    <w:name w:val="List Paragraph"/>
    <w:basedOn w:val="Normal"/>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CommentReference">
    <w:name w:val="annotation reference"/>
    <w:basedOn w:val="DefaultParagraphFont"/>
    <w:semiHidden/>
    <w:unhideWhenUsed/>
    <w:rsid w:val="00A9660F"/>
    <w:rPr>
      <w:sz w:val="16"/>
      <w:szCs w:val="16"/>
    </w:rPr>
  </w:style>
  <w:style w:type="paragraph" w:styleId="CommentText">
    <w:name w:val="annotation text"/>
    <w:basedOn w:val="Normal"/>
    <w:link w:val="CommentTextChar"/>
    <w:semiHidden/>
    <w:unhideWhenUsed/>
    <w:rsid w:val="00A9660F"/>
    <w:rPr>
      <w:sz w:val="20"/>
      <w:szCs w:val="20"/>
    </w:rPr>
  </w:style>
  <w:style w:type="character" w:customStyle="1" w:styleId="CommentTextChar">
    <w:name w:val="Comment Text Char"/>
    <w:basedOn w:val="DefaultParagraphFont"/>
    <w:link w:val="CommentText"/>
    <w:semiHidden/>
    <w:rsid w:val="00A9660F"/>
    <w:rPr>
      <w:lang w:val="nl-BE" w:eastAsia="en-US"/>
    </w:rPr>
  </w:style>
  <w:style w:type="paragraph" w:styleId="CommentSubject">
    <w:name w:val="annotation subject"/>
    <w:basedOn w:val="CommentText"/>
    <w:next w:val="CommentText"/>
    <w:link w:val="CommentSubjectChar"/>
    <w:semiHidden/>
    <w:unhideWhenUsed/>
    <w:rsid w:val="00A9660F"/>
    <w:rPr>
      <w:b/>
      <w:bCs/>
    </w:rPr>
  </w:style>
  <w:style w:type="character" w:customStyle="1" w:styleId="CommentSubjectChar">
    <w:name w:val="Comment Subject Char"/>
    <w:basedOn w:val="CommentTextChar"/>
    <w:link w:val="CommentSubject"/>
    <w:semiHidden/>
    <w:rsid w:val="00A9660F"/>
    <w:rPr>
      <w:b/>
      <w:bCs/>
      <w:lang w:val="nl-BE" w:eastAsia="en-US"/>
    </w:rPr>
  </w:style>
  <w:style w:type="character" w:customStyle="1" w:styleId="Heading4Char">
    <w:name w:val="Heading 4 Char"/>
    <w:basedOn w:val="DefaultParagraphFont"/>
    <w:link w:val="Heading4"/>
    <w:uiPriority w:val="9"/>
    <w:rsid w:val="00114B97"/>
    <w:rPr>
      <w:b/>
      <w:bCs/>
      <w:sz w:val="24"/>
      <w:szCs w:val="24"/>
    </w:rPr>
  </w:style>
  <w:style w:type="paragraph" w:styleId="NormalWeb">
    <w:name w:val="Normal (Web)"/>
    <w:basedOn w:val="Normal"/>
    <w:uiPriority w:val="99"/>
    <w:unhideWhenUsed/>
    <w:rsid w:val="00114B97"/>
    <w:pPr>
      <w:spacing w:before="100" w:beforeAutospacing="1" w:after="100" w:afterAutospacing="1"/>
    </w:pPr>
    <w:rPr>
      <w:lang w:val="fr-BE" w:eastAsia="fr-BE"/>
    </w:rPr>
  </w:style>
  <w:style w:type="paragraph" w:customStyle="1" w:styleId="p1">
    <w:name w:val="p1"/>
    <w:basedOn w:val="Normal"/>
    <w:rsid w:val="00D231CA"/>
    <w:pPr>
      <w:spacing w:before="100" w:beforeAutospacing="1" w:after="100" w:afterAutospacing="1"/>
    </w:pPr>
    <w:rPr>
      <w:lang w:val="en-GB" w:eastAsia="en-GB"/>
    </w:rPr>
  </w:style>
  <w:style w:type="character" w:customStyle="1" w:styleId="s1">
    <w:name w:val="s1"/>
    <w:basedOn w:val="DefaultParagraphFont"/>
    <w:rsid w:val="00D231CA"/>
  </w:style>
  <w:style w:type="character" w:styleId="Strong">
    <w:name w:val="Strong"/>
    <w:basedOn w:val="DefaultParagraphFont"/>
    <w:uiPriority w:val="22"/>
    <w:qFormat/>
    <w:rsid w:val="00D231CA"/>
    <w:rPr>
      <w:b/>
      <w:bCs/>
    </w:rPr>
  </w:style>
  <w:style w:type="character" w:customStyle="1" w:styleId="HeaderChar">
    <w:name w:val="Header Char"/>
    <w:basedOn w:val="DefaultParagraphFont"/>
    <w:link w:val="Header"/>
    <w:uiPriority w:val="99"/>
    <w:rsid w:val="00CA4E1B"/>
    <w:rPr>
      <w:sz w:val="24"/>
      <w:szCs w:val="24"/>
      <w:lang w:val="en-GB" w:eastAsia="en-US"/>
    </w:rPr>
  </w:style>
  <w:style w:type="character" w:styleId="UnresolvedMention">
    <w:name w:val="Unresolved Mention"/>
    <w:basedOn w:val="DefaultParagraphFont"/>
    <w:uiPriority w:val="99"/>
    <w:semiHidden/>
    <w:unhideWhenUsed/>
    <w:rsid w:val="00442A22"/>
    <w:rPr>
      <w:color w:val="605E5C"/>
      <w:shd w:val="clear" w:color="auto" w:fill="E1DFDD"/>
    </w:rPr>
  </w:style>
  <w:style w:type="character" w:styleId="FollowedHyperlink">
    <w:name w:val="FollowedHyperlink"/>
    <w:basedOn w:val="DefaultParagraphFont"/>
    <w:semiHidden/>
    <w:unhideWhenUsed/>
    <w:rsid w:val="00442A22"/>
    <w:rPr>
      <w:color w:val="877589" w:themeColor="followedHyperlink"/>
      <w:u w:val="single"/>
    </w:rPr>
  </w:style>
  <w:style w:type="paragraph" w:styleId="Revision">
    <w:name w:val="Revision"/>
    <w:hidden/>
    <w:uiPriority w:val="99"/>
    <w:semiHidden/>
    <w:rsid w:val="0055725D"/>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767507591">
      <w:bodyDiv w:val="1"/>
      <w:marLeft w:val="0"/>
      <w:marRight w:val="0"/>
      <w:marTop w:val="0"/>
      <w:marBottom w:val="0"/>
      <w:divBdr>
        <w:top w:val="none" w:sz="0" w:space="0" w:color="auto"/>
        <w:left w:val="none" w:sz="0" w:space="0" w:color="auto"/>
        <w:bottom w:val="none" w:sz="0" w:space="0" w:color="auto"/>
        <w:right w:val="none" w:sz="0" w:space="0" w:color="auto"/>
      </w:divBdr>
    </w:div>
    <w:div w:id="1092699622">
      <w:bodyDiv w:val="1"/>
      <w:marLeft w:val="0"/>
      <w:marRight w:val="0"/>
      <w:marTop w:val="0"/>
      <w:marBottom w:val="0"/>
      <w:divBdr>
        <w:top w:val="none" w:sz="0" w:space="0" w:color="auto"/>
        <w:left w:val="none" w:sz="0" w:space="0" w:color="auto"/>
        <w:bottom w:val="none" w:sz="0" w:space="0" w:color="auto"/>
        <w:right w:val="none" w:sz="0" w:space="0" w:color="auto"/>
      </w:divBdr>
    </w:div>
    <w:div w:id="1168716618">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840348201">
      <w:bodyDiv w:val="1"/>
      <w:marLeft w:val="0"/>
      <w:marRight w:val="0"/>
      <w:marTop w:val="0"/>
      <w:marBottom w:val="0"/>
      <w:divBdr>
        <w:top w:val="none" w:sz="0" w:space="0" w:color="auto"/>
        <w:left w:val="none" w:sz="0" w:space="0" w:color="auto"/>
        <w:bottom w:val="none" w:sz="0" w:space="0" w:color="auto"/>
        <w:right w:val="none" w:sz="0" w:space="0" w:color="auto"/>
      </w:divBdr>
    </w:div>
    <w:div w:id="1877885028">
      <w:bodyDiv w:val="1"/>
      <w:marLeft w:val="0"/>
      <w:marRight w:val="0"/>
      <w:marTop w:val="0"/>
      <w:marBottom w:val="0"/>
      <w:divBdr>
        <w:top w:val="none" w:sz="0" w:space="0" w:color="auto"/>
        <w:left w:val="none" w:sz="0" w:space="0" w:color="auto"/>
        <w:bottom w:val="none" w:sz="0" w:space="0" w:color="auto"/>
        <w:right w:val="none" w:sz="0" w:space="0" w:color="auto"/>
      </w:divBdr>
    </w:div>
    <w:div w:id="194734547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geerts@cecim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ecimo.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5073-EE5D-4E63-A512-9A96ACB5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CECIMO Caterina Nissim</cp:lastModifiedBy>
  <cp:revision>3</cp:revision>
  <cp:lastPrinted>2018-11-27T14:43:00Z</cp:lastPrinted>
  <dcterms:created xsi:type="dcterms:W3CDTF">2020-07-03T07:33:00Z</dcterms:created>
  <dcterms:modified xsi:type="dcterms:W3CDTF">2020-07-03T07:34:00Z</dcterms:modified>
</cp:coreProperties>
</file>